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515F" w14:textId="77777777" w:rsidR="00EA6CB2" w:rsidRDefault="00EA6CB2" w:rsidP="008841A2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06FBE" wp14:editId="2EFBD418">
                <wp:simplePos x="0" y="0"/>
                <wp:positionH relativeFrom="column">
                  <wp:posOffset>3329940</wp:posOffset>
                </wp:positionH>
                <wp:positionV relativeFrom="paragraph">
                  <wp:posOffset>57150</wp:posOffset>
                </wp:positionV>
                <wp:extent cx="1876425" cy="224790"/>
                <wp:effectExtent l="0" t="38100" r="0" b="419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CF009D" w14:textId="77777777" w:rsidR="00EA6CB2" w:rsidRPr="00EA6CB2" w:rsidRDefault="00EA6CB2" w:rsidP="00EA6CB2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A6C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大分コンビナート企業協議会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5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2.2pt;margin-top:4.5pt;width:147.7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" filled="f" stroked="f">
                <v:textbox inset="5.85pt,.7pt,5.85pt,.7pt">
                  <w:txbxContent>
                    <w:p w:rsidR="00EA6CB2" w:rsidRPr="00EA6CB2" w:rsidRDefault="00EA6CB2" w:rsidP="00EA6CB2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A6CB2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大分コンビナート企業協議会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E04712B" wp14:editId="5B7626EE">
            <wp:simplePos x="0" y="0"/>
            <wp:positionH relativeFrom="column">
              <wp:posOffset>348615</wp:posOffset>
            </wp:positionH>
            <wp:positionV relativeFrom="paragraph">
              <wp:posOffset>629</wp:posOffset>
            </wp:positionV>
            <wp:extent cx="1828800" cy="270516"/>
            <wp:effectExtent l="0" t="0" r="0" b="0"/>
            <wp:wrapTight wrapText="bothSides">
              <wp:wrapPolygon edited="0">
                <wp:start x="675" y="0"/>
                <wp:lineTo x="0" y="10648"/>
                <wp:lineTo x="0" y="18254"/>
                <wp:lineTo x="675" y="19775"/>
                <wp:lineTo x="21375" y="19775"/>
                <wp:lineTo x="21375" y="6085"/>
                <wp:lineTo x="4500" y="0"/>
                <wp:lineTo x="675" y="0"/>
              </wp:wrapPolygon>
            </wp:wrapTight>
            <wp:docPr id="4" name="図 4" descr="C:\Users\010146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46\Pictur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80" cy="27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b/>
          <w:sz w:val="32"/>
          <w:szCs w:val="28"/>
        </w:rPr>
        <w:t xml:space="preserve">　　　　　　　　　</w:t>
      </w:r>
    </w:p>
    <w:p w14:paraId="11CD9869" w14:textId="77777777" w:rsidR="00EA6CB2" w:rsidRDefault="00EA6CB2" w:rsidP="008841A2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</w:p>
    <w:p w14:paraId="175CA108" w14:textId="77777777" w:rsidR="001A5C04" w:rsidRPr="008841A2" w:rsidRDefault="00AC01A8" w:rsidP="008841A2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>
        <w:rPr>
          <w:rFonts w:ascii="メイリオ" w:eastAsia="メイリオ" w:hAnsi="メイリオ" w:cs="メイリオ" w:hint="eastAsia"/>
          <w:b/>
          <w:sz w:val="32"/>
          <w:szCs w:val="28"/>
        </w:rPr>
        <w:t>令和３</w:t>
      </w:r>
      <w:r w:rsidR="001142B3">
        <w:rPr>
          <w:rFonts w:ascii="メイリオ" w:eastAsia="メイリオ" w:hAnsi="メイリオ" w:cs="メイリオ" w:hint="eastAsia"/>
          <w:b/>
          <w:sz w:val="32"/>
          <w:szCs w:val="28"/>
        </w:rPr>
        <w:t>年</w:t>
      </w:r>
      <w:r w:rsidR="001A5C04" w:rsidRPr="008841A2">
        <w:rPr>
          <w:rFonts w:ascii="メイリオ" w:eastAsia="メイリオ" w:hAnsi="メイリオ" w:cs="メイリオ" w:hint="eastAsia"/>
          <w:b/>
          <w:sz w:val="32"/>
          <w:szCs w:val="28"/>
        </w:rPr>
        <w:t>度</w:t>
      </w:r>
      <w:r w:rsidR="001A7A9B" w:rsidRPr="008841A2">
        <w:rPr>
          <w:rFonts w:ascii="メイリオ" w:eastAsia="メイリオ" w:hAnsi="メイリオ" w:cs="メイリオ" w:hint="eastAsia"/>
          <w:b/>
          <w:sz w:val="32"/>
          <w:szCs w:val="28"/>
        </w:rPr>
        <w:t xml:space="preserve">　</w:t>
      </w:r>
      <w:r w:rsidR="00391BC5" w:rsidRPr="008841A2">
        <w:rPr>
          <w:rFonts w:ascii="メイリオ" w:eastAsia="メイリオ" w:hAnsi="メイリオ" w:cs="メイリオ" w:hint="eastAsia"/>
          <w:b/>
          <w:sz w:val="32"/>
          <w:szCs w:val="28"/>
        </w:rPr>
        <w:t>おおいた</w:t>
      </w:r>
      <w:r w:rsidR="001A5C04" w:rsidRPr="008841A2">
        <w:rPr>
          <w:rFonts w:ascii="メイリオ" w:eastAsia="メイリオ" w:hAnsi="メイリオ" w:cs="メイリオ" w:hint="eastAsia"/>
          <w:b/>
          <w:sz w:val="32"/>
          <w:szCs w:val="28"/>
        </w:rPr>
        <w:t>産産交流会</w:t>
      </w:r>
      <w:r w:rsidR="001A7A9B" w:rsidRPr="008841A2">
        <w:rPr>
          <w:rFonts w:ascii="メイリオ" w:eastAsia="メイリオ" w:hAnsi="メイリオ" w:cs="メイリオ" w:hint="eastAsia"/>
          <w:b/>
          <w:sz w:val="32"/>
          <w:szCs w:val="28"/>
        </w:rPr>
        <w:t>への参加ご案内</w:t>
      </w:r>
    </w:p>
    <w:p w14:paraId="579A5BD0" w14:textId="77777777" w:rsidR="001A5C04" w:rsidRPr="00D14284" w:rsidRDefault="003949BC" w:rsidP="008841A2">
      <w:pPr>
        <w:snapToGrid w:val="0"/>
        <w:spacing w:line="320" w:lineRule="exact"/>
        <w:rPr>
          <w:sz w:val="28"/>
        </w:rPr>
      </w:pPr>
      <w:r w:rsidRPr="008841A2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06E06" wp14:editId="1749B5CC">
                <wp:simplePos x="0" y="0"/>
                <wp:positionH relativeFrom="column">
                  <wp:posOffset>-24130</wp:posOffset>
                </wp:positionH>
                <wp:positionV relativeFrom="paragraph">
                  <wp:posOffset>40005</wp:posOffset>
                </wp:positionV>
                <wp:extent cx="5781675" cy="13620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62075"/>
                        </a:xfrm>
                        <a:prstGeom prst="roundRect">
                          <a:avLst>
                            <a:gd name="adj" fmla="val 9566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C1789" w14:textId="77777777" w:rsidR="00205FC2" w:rsidRDefault="0010330A" w:rsidP="001C142A">
                            <w:pPr>
                              <w:snapToGrid w:val="0"/>
                              <w:ind w:firstLineChars="100" w:firstLine="212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コンビナート企業と地場企業の交流促進のため、</w:t>
                            </w:r>
                            <w:r w:rsidR="00363B40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平成</w:t>
                            </w:r>
                            <w:r w:rsidR="00A368DE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２５</w:t>
                            </w:r>
                            <w:r w:rsidR="00363B40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年から</w:t>
                            </w:r>
                            <w:r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「</w:t>
                            </w:r>
                            <w:r w:rsidR="00377927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おおいた</w:t>
                            </w:r>
                            <w:r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産産交流会」を開催</w:t>
                            </w:r>
                            <w:r w:rsidR="00363B40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しています</w:t>
                            </w:r>
                            <w:r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。</w:t>
                            </w:r>
                          </w:p>
                          <w:p w14:paraId="398FCD05" w14:textId="77777777" w:rsidR="0057391B" w:rsidRDefault="00205FC2" w:rsidP="001C142A">
                            <w:pPr>
                              <w:snapToGrid w:val="0"/>
                              <w:ind w:firstLineChars="100" w:firstLine="212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今年度も</w:t>
                            </w:r>
                            <w:r w:rsidR="00C70EB8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、</w:t>
                            </w:r>
                            <w:r w:rsidR="00887883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コンビナート企業からの話題提供</w:t>
                            </w:r>
                            <w:r w:rsidR="00C87AF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と</w:t>
                            </w:r>
                            <w:r w:rsidR="000C2A3F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地場企業からプレゼンの</w:t>
                            </w:r>
                            <w:r w:rsidR="00887883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双方向形式</w:t>
                            </w:r>
                            <w:r w:rsidR="000C2A3F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で開催予定です。</w:t>
                            </w:r>
                          </w:p>
                          <w:p w14:paraId="5CB90205" w14:textId="77777777" w:rsidR="0010330A" w:rsidRPr="00F55DA0" w:rsidRDefault="0057391B" w:rsidP="001C142A">
                            <w:pPr>
                              <w:snapToGrid w:val="0"/>
                              <w:ind w:firstLineChars="100" w:firstLine="212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地場企業の皆様</w:t>
                            </w:r>
                            <w:r w:rsidR="00205FC2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と</w:t>
                            </w:r>
                            <w:r w:rsidR="00F55DA0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コンビナート企業</w:t>
                            </w:r>
                            <w:r w:rsidR="00205FC2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の</w:t>
                            </w:r>
                            <w:r w:rsidR="00205FC2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マッチングの機会として、</w:t>
                            </w:r>
                            <w:r w:rsidR="00F55DA0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有用な新製品・新技術</w:t>
                            </w:r>
                            <w:r w:rsidR="00432998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を売り込む機会として、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また、コンビナート企業の皆様が地場企業と連携する機会として、</w:t>
                            </w:r>
                            <w:r w:rsidR="000C2A3F" w:rsidRPr="00F55DA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積極的なご参加をお願いいたします。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8A139" id="角丸四角形 3" o:spid="_x0000_s1027" style="position:absolute;left:0;text-align:left;margin-left:-1.9pt;margin-top:3.15pt;width:455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" fillcolor="white [3201]" strokecolor="black [3200]" strokeweight="1.5pt">
                <v:textbox inset="2mm,0,2mm,0">
                  <w:txbxContent>
                    <w:p w:rsidR="00205FC2" w:rsidRDefault="0010330A" w:rsidP="001C142A">
                      <w:pPr>
                        <w:snapToGrid w:val="0"/>
                        <w:ind w:firstLineChars="100" w:firstLine="212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コンビナート企業と地場企業の交流促進のため、</w:t>
                      </w:r>
                      <w:r w:rsidR="00363B40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</w:t>
                      </w:r>
                      <w:r w:rsidR="00A368DE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２５</w:t>
                      </w:r>
                      <w:r w:rsidR="00363B40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年から</w:t>
                      </w:r>
                      <w:r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377927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おおいた</w:t>
                      </w:r>
                      <w:r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産産交流会」を開催</w:t>
                      </w:r>
                      <w:r w:rsidR="00363B40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しています</w:t>
                      </w:r>
                      <w:r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57391B" w:rsidRDefault="00205FC2" w:rsidP="001C142A">
                      <w:pPr>
                        <w:snapToGrid w:val="0"/>
                        <w:ind w:firstLineChars="100" w:firstLine="212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今年度も</w:t>
                      </w:r>
                      <w:r w:rsidR="00C70EB8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887883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コンビナート企業からの話題提供</w:t>
                      </w:r>
                      <w:r w:rsidR="00C87A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 w:rsidR="000C2A3F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地場企業からプレゼンの</w:t>
                      </w:r>
                      <w:r w:rsidR="00887883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双方向形式</w:t>
                      </w:r>
                      <w:r w:rsidR="000C2A3F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で開催予定です。</w:t>
                      </w:r>
                    </w:p>
                    <w:p w:rsidR="0010330A" w:rsidRPr="00F55DA0" w:rsidRDefault="0057391B" w:rsidP="001C142A">
                      <w:pPr>
                        <w:snapToGrid w:val="0"/>
                        <w:ind w:firstLineChars="100" w:firstLine="212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地場企業の皆様</w:t>
                      </w:r>
                      <w:r w:rsidR="00205F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 w:rsidR="00F55DA0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コンビナート企業</w:t>
                      </w:r>
                      <w:r w:rsidR="00205F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05F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マッチングの機会として、</w:t>
                      </w:r>
                      <w:r w:rsidR="00F55DA0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有用な新製品・新技術</w:t>
                      </w:r>
                      <w:r w:rsidR="004329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を売り込む機会として、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また、コンビナート企業の皆様が地場企業と連携する機会として、</w:t>
                      </w:r>
                      <w:r w:rsidR="000C2A3F" w:rsidRPr="00F55D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積極的なご参加をお願いいたします。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C12556" w14:textId="77777777" w:rsidR="001A5C04" w:rsidRDefault="001A5C04" w:rsidP="008841A2">
      <w:pPr>
        <w:snapToGrid w:val="0"/>
        <w:spacing w:line="280" w:lineRule="exact"/>
        <w:rPr>
          <w:rFonts w:asciiTheme="majorEastAsia" w:eastAsiaTheme="majorEastAsia" w:hAnsiTheme="majorEastAsia"/>
          <w:sz w:val="24"/>
        </w:rPr>
      </w:pPr>
    </w:p>
    <w:p w14:paraId="27C227DD" w14:textId="77777777" w:rsidR="0010330A" w:rsidRDefault="0010330A" w:rsidP="008841A2">
      <w:pPr>
        <w:snapToGrid w:val="0"/>
        <w:spacing w:line="280" w:lineRule="exact"/>
        <w:rPr>
          <w:rFonts w:asciiTheme="majorEastAsia" w:eastAsiaTheme="majorEastAsia" w:hAnsiTheme="majorEastAsia"/>
          <w:sz w:val="24"/>
        </w:rPr>
      </w:pPr>
    </w:p>
    <w:p w14:paraId="5E801809" w14:textId="77777777" w:rsidR="0010330A" w:rsidRDefault="0010330A" w:rsidP="008841A2">
      <w:pPr>
        <w:snapToGrid w:val="0"/>
        <w:spacing w:line="280" w:lineRule="exact"/>
        <w:rPr>
          <w:rFonts w:asciiTheme="majorEastAsia" w:eastAsiaTheme="majorEastAsia" w:hAnsiTheme="majorEastAsia"/>
          <w:sz w:val="24"/>
        </w:rPr>
      </w:pPr>
    </w:p>
    <w:p w14:paraId="7326E76F" w14:textId="77777777" w:rsidR="006130E0" w:rsidRPr="006130E0" w:rsidRDefault="006130E0" w:rsidP="008841A2">
      <w:pPr>
        <w:snapToGrid w:val="0"/>
        <w:spacing w:line="280" w:lineRule="exact"/>
        <w:rPr>
          <w:rFonts w:asciiTheme="majorEastAsia" w:eastAsiaTheme="majorEastAsia" w:hAnsiTheme="majorEastAsia"/>
          <w:sz w:val="14"/>
        </w:rPr>
      </w:pPr>
    </w:p>
    <w:p w14:paraId="3689892E" w14:textId="77777777" w:rsidR="00F55DA0" w:rsidRDefault="00F55DA0" w:rsidP="008841A2">
      <w:pPr>
        <w:snapToGrid w:val="0"/>
        <w:spacing w:line="280" w:lineRule="exact"/>
        <w:rPr>
          <w:rFonts w:ascii="ＤＦ特太ゴシック体" w:eastAsia="ＤＦ特太ゴシック体" w:hAnsi="ＤＦ特太ゴシック体"/>
          <w:sz w:val="22"/>
        </w:rPr>
      </w:pPr>
    </w:p>
    <w:p w14:paraId="55608D4A" w14:textId="77777777" w:rsidR="00432998" w:rsidRPr="00432998" w:rsidRDefault="00432998" w:rsidP="001C142A">
      <w:pPr>
        <w:snapToGrid w:val="0"/>
        <w:spacing w:line="280" w:lineRule="exact"/>
        <w:ind w:left="152" w:hangingChars="100" w:hanging="152"/>
        <w:rPr>
          <w:rFonts w:ascii="メイリオ" w:eastAsia="メイリオ" w:hAnsi="メイリオ" w:cs="メイリオ"/>
          <w:b/>
          <w:sz w:val="16"/>
          <w:szCs w:val="16"/>
        </w:rPr>
      </w:pPr>
    </w:p>
    <w:p w14:paraId="74193914" w14:textId="77777777" w:rsidR="008841A2" w:rsidRDefault="008841A2" w:rsidP="001C142A">
      <w:pPr>
        <w:snapToGrid w:val="0"/>
        <w:spacing w:line="280" w:lineRule="exact"/>
        <w:ind w:left="232" w:hangingChars="100" w:hanging="232"/>
        <w:rPr>
          <w:rFonts w:ascii="メイリオ" w:eastAsia="メイリオ" w:hAnsi="メイリオ" w:cs="メイリオ"/>
          <w:b/>
          <w:sz w:val="24"/>
          <w:szCs w:val="24"/>
        </w:rPr>
      </w:pPr>
    </w:p>
    <w:p w14:paraId="06AFB55F" w14:textId="77777777" w:rsidR="003949BC" w:rsidRPr="0048278F" w:rsidRDefault="003949BC" w:rsidP="00DF0CAB">
      <w:pPr>
        <w:snapToGrid w:val="0"/>
        <w:spacing w:line="260" w:lineRule="exact"/>
        <w:ind w:left="172" w:hangingChars="100" w:hanging="172"/>
        <w:rPr>
          <w:rFonts w:ascii="メイリオ" w:eastAsia="メイリオ" w:hAnsi="メイリオ" w:cs="メイリオ"/>
          <w:b/>
          <w:sz w:val="18"/>
          <w:szCs w:val="24"/>
        </w:rPr>
      </w:pPr>
    </w:p>
    <w:p w14:paraId="1DCDAFCB" w14:textId="77777777" w:rsidR="001A5C04" w:rsidRPr="00C32DAE" w:rsidRDefault="0010330A" w:rsidP="00DF0CAB">
      <w:pPr>
        <w:snapToGrid w:val="0"/>
        <w:spacing w:line="260" w:lineRule="exact"/>
        <w:ind w:left="232" w:hangingChars="100" w:hanging="232"/>
        <w:rPr>
          <w:rFonts w:ascii="メイリオ" w:eastAsia="メイリオ" w:hAnsi="メイリオ" w:cs="メイリオ"/>
          <w:b/>
          <w:sz w:val="24"/>
          <w:szCs w:val="24"/>
        </w:rPr>
      </w:pPr>
      <w:r w:rsidRPr="00C32DAE">
        <w:rPr>
          <w:rFonts w:ascii="メイリオ" w:eastAsia="メイリオ" w:hAnsi="メイリオ" w:cs="メイリオ" w:hint="eastAsia"/>
          <w:b/>
          <w:sz w:val="24"/>
          <w:szCs w:val="24"/>
        </w:rPr>
        <w:t>１</w:t>
      </w:r>
      <w:r w:rsidR="001A5C04" w:rsidRPr="00C32DAE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D14DD0" w:rsidRPr="00C32DAE">
        <w:rPr>
          <w:rFonts w:ascii="メイリオ" w:eastAsia="メイリオ" w:hAnsi="メイリオ" w:cs="メイリオ" w:hint="eastAsia"/>
          <w:b/>
          <w:sz w:val="24"/>
          <w:szCs w:val="24"/>
        </w:rPr>
        <w:t>趣旨</w:t>
      </w:r>
    </w:p>
    <w:p w14:paraId="76DDADA6" w14:textId="77777777" w:rsidR="00F15062" w:rsidRPr="00C87AFB" w:rsidRDefault="001A5C04" w:rsidP="00DF0CAB">
      <w:pPr>
        <w:snapToGrid w:val="0"/>
        <w:spacing w:line="260" w:lineRule="exact"/>
        <w:ind w:leftChars="100" w:left="414" w:hangingChars="100" w:hanging="212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>・コンビナート企業にとって有用な地場</w:t>
      </w:r>
      <w:r w:rsidR="00414207" w:rsidRPr="00C87AFB">
        <w:rPr>
          <w:rFonts w:ascii="HGMaruGothicMPRO" w:eastAsia="HGMaruGothicMPRO" w:hAnsi="HGMaruGothicMPRO" w:hint="eastAsia"/>
          <w:sz w:val="22"/>
        </w:rPr>
        <w:t>企業</w:t>
      </w:r>
      <w:r w:rsidRPr="00C87AFB">
        <w:rPr>
          <w:rFonts w:ascii="HGMaruGothicMPRO" w:eastAsia="HGMaruGothicMPRO" w:hAnsi="HGMaruGothicMPRO" w:hint="eastAsia"/>
          <w:sz w:val="22"/>
        </w:rPr>
        <w:t>の</w:t>
      </w:r>
      <w:r w:rsidR="0057391B" w:rsidRPr="00C87AFB">
        <w:rPr>
          <w:rFonts w:ascii="HGMaruGothicMPRO" w:eastAsia="HGMaruGothicMPRO" w:hAnsi="HGMaruGothicMPRO" w:hint="eastAsia"/>
          <w:sz w:val="22"/>
        </w:rPr>
        <w:t>新</w:t>
      </w:r>
      <w:r w:rsidRPr="00C87AFB">
        <w:rPr>
          <w:rFonts w:ascii="HGMaruGothicMPRO" w:eastAsia="HGMaruGothicMPRO" w:hAnsi="HGMaruGothicMPRO" w:hint="eastAsia"/>
          <w:sz w:val="22"/>
        </w:rPr>
        <w:t>技術や</w:t>
      </w:r>
      <w:r w:rsidR="0057391B" w:rsidRPr="00C87AFB">
        <w:rPr>
          <w:rFonts w:ascii="HGMaruGothicMPRO" w:eastAsia="HGMaruGothicMPRO" w:hAnsi="HGMaruGothicMPRO" w:hint="eastAsia"/>
          <w:sz w:val="22"/>
        </w:rPr>
        <w:t>新</w:t>
      </w:r>
      <w:r w:rsidRPr="00C87AFB">
        <w:rPr>
          <w:rFonts w:ascii="HGMaruGothicMPRO" w:eastAsia="HGMaruGothicMPRO" w:hAnsi="HGMaruGothicMPRO" w:hint="eastAsia"/>
          <w:sz w:val="22"/>
        </w:rPr>
        <w:t>製品</w:t>
      </w:r>
      <w:r w:rsidR="00271347" w:rsidRPr="00C87AFB">
        <w:rPr>
          <w:rFonts w:ascii="HGMaruGothicMPRO" w:eastAsia="HGMaruGothicMPRO" w:hAnsi="HGMaruGothicMPRO" w:hint="eastAsia"/>
          <w:sz w:val="22"/>
        </w:rPr>
        <w:t>の提供、</w:t>
      </w:r>
      <w:r w:rsidR="0057391B" w:rsidRPr="00C87AFB">
        <w:rPr>
          <w:rFonts w:ascii="HGMaruGothicMPRO" w:eastAsia="HGMaruGothicMPRO" w:hAnsi="HGMaruGothicMPRO" w:hint="eastAsia"/>
          <w:sz w:val="22"/>
        </w:rPr>
        <w:t>また</w:t>
      </w:r>
      <w:r w:rsidR="00271347" w:rsidRPr="00C87AFB">
        <w:rPr>
          <w:rFonts w:ascii="HGMaruGothicMPRO" w:eastAsia="HGMaruGothicMPRO" w:hAnsi="HGMaruGothicMPRO" w:hint="eastAsia"/>
          <w:sz w:val="22"/>
        </w:rPr>
        <w:t>スポット発注への対応等のアピールポイント</w:t>
      </w:r>
      <w:r w:rsidRPr="00C87AFB">
        <w:rPr>
          <w:rFonts w:ascii="HGMaruGothicMPRO" w:eastAsia="HGMaruGothicMPRO" w:hAnsi="HGMaruGothicMPRO" w:hint="eastAsia"/>
          <w:sz w:val="22"/>
        </w:rPr>
        <w:t>を売り込むための機会と</w:t>
      </w:r>
      <w:r w:rsidR="00F15062" w:rsidRPr="00C87AFB">
        <w:rPr>
          <w:rFonts w:ascii="HGMaruGothicMPRO" w:eastAsia="HGMaruGothicMPRO" w:hAnsi="HGMaruGothicMPRO" w:hint="eastAsia"/>
          <w:sz w:val="22"/>
        </w:rPr>
        <w:t>いたします</w:t>
      </w:r>
      <w:r w:rsidRPr="00C87AFB">
        <w:rPr>
          <w:rFonts w:ascii="HGMaruGothicMPRO" w:eastAsia="HGMaruGothicMPRO" w:hAnsi="HGMaruGothicMPRO" w:hint="eastAsia"/>
          <w:sz w:val="22"/>
        </w:rPr>
        <w:t>。</w:t>
      </w:r>
    </w:p>
    <w:p w14:paraId="315BAE45" w14:textId="77777777" w:rsidR="00205FC2" w:rsidRDefault="00205FC2" w:rsidP="00DF0CAB">
      <w:pPr>
        <w:snapToGrid w:val="0"/>
        <w:spacing w:line="260" w:lineRule="exact"/>
        <w:ind w:left="232" w:hangingChars="100" w:hanging="232"/>
        <w:rPr>
          <w:rFonts w:ascii="メイリオ" w:eastAsia="メイリオ" w:hAnsi="メイリオ" w:cs="メイリオ"/>
          <w:b/>
          <w:sz w:val="24"/>
          <w:szCs w:val="24"/>
        </w:rPr>
      </w:pPr>
    </w:p>
    <w:p w14:paraId="25395560" w14:textId="77777777" w:rsidR="00D14DD0" w:rsidRPr="00C32DAE" w:rsidRDefault="00D14DD0" w:rsidP="00DF0CAB">
      <w:pPr>
        <w:snapToGrid w:val="0"/>
        <w:spacing w:line="260" w:lineRule="exact"/>
        <w:ind w:left="232" w:hangingChars="100" w:hanging="232"/>
        <w:rPr>
          <w:rFonts w:ascii="メイリオ" w:eastAsia="メイリオ" w:hAnsi="メイリオ" w:cs="メイリオ"/>
          <w:b/>
          <w:sz w:val="24"/>
          <w:szCs w:val="24"/>
        </w:rPr>
      </w:pPr>
      <w:r w:rsidRPr="00C32DAE">
        <w:rPr>
          <w:rFonts w:ascii="メイリオ" w:eastAsia="メイリオ" w:hAnsi="メイリオ" w:cs="メイリオ" w:hint="eastAsia"/>
          <w:b/>
          <w:sz w:val="24"/>
          <w:szCs w:val="24"/>
        </w:rPr>
        <w:t>２　日時</w:t>
      </w:r>
      <w:r w:rsidR="006130E0" w:rsidRPr="00C32DAE">
        <w:rPr>
          <w:rFonts w:ascii="メイリオ" w:eastAsia="メイリオ" w:hAnsi="メイリオ" w:cs="メイリオ" w:hint="eastAsia"/>
          <w:b/>
          <w:sz w:val="24"/>
          <w:szCs w:val="24"/>
        </w:rPr>
        <w:t>・場所</w:t>
      </w:r>
    </w:p>
    <w:p w14:paraId="238D0238" w14:textId="77777777" w:rsidR="001C142A" w:rsidRPr="00C87AFB" w:rsidRDefault="00AC01A8" w:rsidP="00DF0CAB">
      <w:pPr>
        <w:snapToGrid w:val="0"/>
        <w:spacing w:line="260" w:lineRule="exact"/>
        <w:ind w:left="511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令和３</w:t>
      </w:r>
      <w:r w:rsidR="001142B3" w:rsidRPr="00C87AFB">
        <w:rPr>
          <w:rFonts w:ascii="HGMaruGothicMPRO" w:eastAsia="HGMaruGothicMPRO" w:hAnsi="HGMaruGothicMPRO" w:hint="eastAsia"/>
          <w:sz w:val="22"/>
        </w:rPr>
        <w:t>年</w:t>
      </w:r>
      <w:r w:rsidR="001C142A" w:rsidRPr="00C87AFB">
        <w:rPr>
          <w:rFonts w:ascii="HGMaruGothicMPRO" w:eastAsia="HGMaruGothicMPRO" w:hAnsi="HGMaruGothicMPRO" w:hint="eastAsia"/>
          <w:sz w:val="22"/>
        </w:rPr>
        <w:t>度　おおいた産産交流会</w:t>
      </w:r>
    </w:p>
    <w:p w14:paraId="739AD69D" w14:textId="77777777" w:rsidR="001C142A" w:rsidRPr="00C87AFB" w:rsidRDefault="00130F20" w:rsidP="00DF0CAB">
      <w:pPr>
        <w:snapToGrid w:val="0"/>
        <w:spacing w:line="260" w:lineRule="exact"/>
        <w:ind w:left="511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>日時：</w:t>
      </w:r>
      <w:r w:rsidR="00AC01A8">
        <w:rPr>
          <w:rFonts w:ascii="HGMaruGothicMPRO" w:eastAsia="HGMaruGothicMPRO" w:hAnsi="HGMaruGothicMPRO" w:hint="eastAsia"/>
          <w:sz w:val="22"/>
        </w:rPr>
        <w:t>令和３</w:t>
      </w:r>
      <w:r w:rsidR="001142B3" w:rsidRPr="00C87AFB">
        <w:rPr>
          <w:rFonts w:ascii="HGMaruGothicMPRO" w:eastAsia="HGMaruGothicMPRO" w:hAnsi="HGMaruGothicMPRO" w:hint="eastAsia"/>
          <w:sz w:val="22"/>
        </w:rPr>
        <w:t>年</w:t>
      </w:r>
      <w:r w:rsidR="00934D1D" w:rsidRPr="00C87AFB">
        <w:rPr>
          <w:rFonts w:ascii="HGMaruGothicMPRO" w:eastAsia="HGMaruGothicMPRO" w:hAnsi="HGMaruGothicMPRO" w:hint="eastAsia"/>
          <w:sz w:val="22"/>
        </w:rPr>
        <w:t>１</w:t>
      </w:r>
      <w:r w:rsidR="00D14284">
        <w:rPr>
          <w:rFonts w:ascii="HGMaruGothicMPRO" w:eastAsia="HGMaruGothicMPRO" w:hAnsi="HGMaruGothicMPRO" w:hint="eastAsia"/>
          <w:sz w:val="22"/>
        </w:rPr>
        <w:t>２</w:t>
      </w:r>
      <w:r w:rsidR="00D14DD0" w:rsidRPr="00C87AFB">
        <w:rPr>
          <w:rFonts w:ascii="HGMaruGothicMPRO" w:eastAsia="HGMaruGothicMPRO" w:hAnsi="HGMaruGothicMPRO" w:hint="eastAsia"/>
          <w:sz w:val="22"/>
        </w:rPr>
        <w:t>月</w:t>
      </w:r>
      <w:r w:rsidR="00D14284">
        <w:rPr>
          <w:rFonts w:ascii="HGMaruGothicMPRO" w:eastAsia="HGMaruGothicMPRO" w:hAnsi="HGMaruGothicMPRO" w:hint="eastAsia"/>
          <w:sz w:val="22"/>
        </w:rPr>
        <w:t>１</w:t>
      </w:r>
      <w:r w:rsidR="00AC01A8">
        <w:rPr>
          <w:rFonts w:ascii="HGMaruGothicMPRO" w:eastAsia="HGMaruGothicMPRO" w:hAnsi="HGMaruGothicMPRO" w:hint="eastAsia"/>
          <w:sz w:val="22"/>
        </w:rPr>
        <w:t>６</w:t>
      </w:r>
      <w:r w:rsidR="00D14DD0" w:rsidRPr="00C87AFB">
        <w:rPr>
          <w:rFonts w:ascii="HGMaruGothicMPRO" w:eastAsia="HGMaruGothicMPRO" w:hAnsi="HGMaruGothicMPRO" w:hint="eastAsia"/>
          <w:sz w:val="22"/>
        </w:rPr>
        <w:t>日(</w:t>
      </w:r>
      <w:r w:rsidR="00BE1BC2">
        <w:rPr>
          <w:rFonts w:ascii="HGMaruGothicMPRO" w:eastAsia="HGMaruGothicMPRO" w:hAnsi="HGMaruGothicMPRO" w:hint="eastAsia"/>
          <w:sz w:val="22"/>
        </w:rPr>
        <w:t>木</w:t>
      </w:r>
      <w:r w:rsidR="00D14DD0" w:rsidRPr="00C87AFB">
        <w:rPr>
          <w:rFonts w:ascii="HGMaruGothicMPRO" w:eastAsia="HGMaruGothicMPRO" w:hAnsi="HGMaruGothicMPRO" w:hint="eastAsia"/>
          <w:sz w:val="22"/>
        </w:rPr>
        <w:t>)</w:t>
      </w:r>
    </w:p>
    <w:p w14:paraId="16282EB0" w14:textId="77777777" w:rsidR="001A7834" w:rsidRPr="00C87AFB" w:rsidRDefault="00D14284" w:rsidP="00DF0CAB">
      <w:pPr>
        <w:snapToGrid w:val="0"/>
        <w:spacing w:line="260" w:lineRule="exact"/>
        <w:ind w:left="435" w:firstLine="84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１３：３</w:t>
      </w:r>
      <w:r w:rsidR="00D14DD0" w:rsidRPr="00C87AFB">
        <w:rPr>
          <w:rFonts w:ascii="HGMaruGothicMPRO" w:eastAsia="HGMaruGothicMPRO" w:hAnsi="HGMaruGothicMPRO" w:hint="eastAsia"/>
          <w:sz w:val="22"/>
        </w:rPr>
        <w:t>０～１７：</w:t>
      </w:r>
      <w:r>
        <w:rPr>
          <w:rFonts w:ascii="HGMaruGothicMPRO" w:eastAsia="HGMaruGothicMPRO" w:hAnsi="HGMaruGothicMPRO" w:hint="eastAsia"/>
          <w:sz w:val="22"/>
        </w:rPr>
        <w:t>０</w:t>
      </w:r>
      <w:r w:rsidR="001142B3" w:rsidRPr="00C87AFB">
        <w:rPr>
          <w:rFonts w:ascii="HGMaruGothicMPRO" w:eastAsia="HGMaruGothicMPRO" w:hAnsi="HGMaruGothicMPRO" w:hint="eastAsia"/>
          <w:sz w:val="22"/>
        </w:rPr>
        <w:t>０</w:t>
      </w:r>
      <w:r w:rsidR="00F05C58">
        <w:rPr>
          <w:rFonts w:ascii="HGMaruGothicMPRO" w:eastAsia="HGMaruGothicMPRO" w:hAnsi="HGMaruGothicMPRO" w:hint="eastAsia"/>
          <w:sz w:val="22"/>
        </w:rPr>
        <w:t xml:space="preserve">　</w:t>
      </w:r>
      <w:r w:rsidR="001A7834" w:rsidRPr="00C87AFB">
        <w:rPr>
          <w:rFonts w:ascii="HGMaruGothicMPRO" w:eastAsia="HGMaruGothicMPRO" w:hAnsi="HGMaruGothicMPRO" w:hint="eastAsia"/>
          <w:sz w:val="22"/>
        </w:rPr>
        <w:t>プレゼン会</w:t>
      </w:r>
      <w:r>
        <w:rPr>
          <w:rFonts w:ascii="HGMaruGothicMPRO" w:eastAsia="HGMaruGothicMPRO" w:hAnsi="HGMaruGothicMPRO" w:hint="eastAsia"/>
          <w:sz w:val="22"/>
        </w:rPr>
        <w:t>・製品展示</w:t>
      </w:r>
    </w:p>
    <w:p w14:paraId="1E93CDE9" w14:textId="77777777" w:rsidR="001142B3" w:rsidRPr="00C87AFB" w:rsidRDefault="00130F20" w:rsidP="00F05C58">
      <w:pPr>
        <w:snapToGrid w:val="0"/>
        <w:spacing w:line="260" w:lineRule="exact"/>
        <w:ind w:firstLine="511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>場所：</w:t>
      </w:r>
      <w:r w:rsidR="00D14284">
        <w:rPr>
          <w:rFonts w:ascii="HGMaruGothicMPRO" w:eastAsia="HGMaruGothicMPRO" w:hAnsi="HGMaruGothicMPRO" w:hint="eastAsia"/>
          <w:sz w:val="22"/>
        </w:rPr>
        <w:t>レンブラントホテル大分</w:t>
      </w:r>
      <w:r w:rsidR="001142B3" w:rsidRPr="00C87AFB">
        <w:rPr>
          <w:rFonts w:ascii="HGMaruGothicMPRO" w:eastAsia="HGMaruGothicMPRO" w:hAnsi="HGMaruGothicMPRO" w:hint="eastAsia"/>
          <w:sz w:val="22"/>
        </w:rPr>
        <w:t>（大分市</w:t>
      </w:r>
      <w:r w:rsidR="00D14284">
        <w:rPr>
          <w:rFonts w:ascii="HGMaruGothicMPRO" w:eastAsia="HGMaruGothicMPRO" w:hAnsi="HGMaruGothicMPRO" w:hint="eastAsia"/>
          <w:sz w:val="22"/>
        </w:rPr>
        <w:t>田室町9-20</w:t>
      </w:r>
      <w:r w:rsidR="001142B3" w:rsidRPr="00C87AFB">
        <w:rPr>
          <w:rFonts w:ascii="HGMaruGothicMPRO" w:eastAsia="HGMaruGothicMPRO" w:hAnsi="HGMaruGothicMPRO" w:hint="eastAsia"/>
          <w:sz w:val="22"/>
        </w:rPr>
        <w:t>）</w:t>
      </w:r>
    </w:p>
    <w:p w14:paraId="274F316C" w14:textId="77777777" w:rsidR="00D14284" w:rsidRPr="00216414" w:rsidRDefault="001142B3" w:rsidP="00216414">
      <w:pPr>
        <w:snapToGrid w:val="0"/>
        <w:spacing w:line="260" w:lineRule="exact"/>
        <w:ind w:left="511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 xml:space="preserve">　　　　　</w:t>
      </w:r>
    </w:p>
    <w:p w14:paraId="2427C48B" w14:textId="77777777" w:rsidR="00D14DD0" w:rsidRPr="00C32DAE" w:rsidRDefault="00D14DD0" w:rsidP="001142B3">
      <w:pPr>
        <w:snapToGrid w:val="0"/>
        <w:spacing w:line="2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C32DAE">
        <w:rPr>
          <w:rFonts w:ascii="メイリオ" w:eastAsia="メイリオ" w:hAnsi="メイリオ" w:cs="メイリオ" w:hint="eastAsia"/>
          <w:b/>
          <w:sz w:val="24"/>
          <w:szCs w:val="24"/>
        </w:rPr>
        <w:t>３　内容</w:t>
      </w:r>
    </w:p>
    <w:p w14:paraId="24ABC6D7" w14:textId="77777777" w:rsidR="001142B3" w:rsidRPr="00C87AFB" w:rsidRDefault="0055581E" w:rsidP="0055581E">
      <w:pPr>
        <w:snapToGrid w:val="0"/>
        <w:spacing w:line="260" w:lineRule="exact"/>
        <w:ind w:firstLineChars="100" w:firstLine="213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b/>
          <w:sz w:val="22"/>
        </w:rPr>
        <w:t>（１）</w:t>
      </w:r>
      <w:r w:rsidR="00C901E6" w:rsidRPr="00C87AFB">
        <w:rPr>
          <w:rFonts w:ascii="HGMaruGothicMPRO" w:eastAsia="HGMaruGothicMPRO" w:hAnsi="HGMaruGothicMPRO" w:hint="eastAsia"/>
          <w:b/>
          <w:sz w:val="22"/>
        </w:rPr>
        <w:t>テーマ：</w:t>
      </w:r>
      <w:r w:rsidR="001142B3" w:rsidRPr="00C87AFB">
        <w:rPr>
          <w:rFonts w:ascii="HGMaruGothicMPRO" w:eastAsia="HGMaruGothicMPRO" w:hAnsi="HGMaruGothicMPRO" w:hint="eastAsia"/>
          <w:sz w:val="22"/>
        </w:rPr>
        <w:t>AI・</w:t>
      </w:r>
      <w:r w:rsidR="00C901E6" w:rsidRPr="00C87AFB">
        <w:rPr>
          <w:rFonts w:ascii="HGMaruGothicMPRO" w:eastAsia="HGMaruGothicMPRO" w:hAnsi="HGMaruGothicMPRO" w:hint="eastAsia"/>
          <w:sz w:val="22"/>
        </w:rPr>
        <w:t>IoT、設備</w:t>
      </w:r>
      <w:r w:rsidR="001142B3" w:rsidRPr="00C87AFB">
        <w:rPr>
          <w:rFonts w:ascii="HGMaruGothicMPRO" w:eastAsia="HGMaruGothicMPRO" w:hAnsi="HGMaruGothicMPRO" w:hint="eastAsia"/>
          <w:sz w:val="22"/>
        </w:rPr>
        <w:t>保守・</w:t>
      </w:r>
      <w:r w:rsidR="00C901E6" w:rsidRPr="00C87AFB">
        <w:rPr>
          <w:rFonts w:ascii="HGMaruGothicMPRO" w:eastAsia="HGMaruGothicMPRO" w:hAnsi="HGMaruGothicMPRO" w:hint="eastAsia"/>
          <w:sz w:val="22"/>
        </w:rPr>
        <w:t>保全、</w:t>
      </w:r>
      <w:r w:rsidR="00F05C58">
        <w:rPr>
          <w:rFonts w:ascii="HGMaruGothicMPRO" w:eastAsia="HGMaruGothicMPRO" w:hAnsi="HGMaruGothicMPRO" w:hint="eastAsia"/>
          <w:sz w:val="22"/>
        </w:rPr>
        <w:t>スマート保安、</w:t>
      </w:r>
      <w:r w:rsidR="00C901E6" w:rsidRPr="00C87AFB">
        <w:rPr>
          <w:rFonts w:ascii="HGMaruGothicMPRO" w:eastAsia="HGMaruGothicMPRO" w:hAnsi="HGMaruGothicMPRO" w:hint="eastAsia"/>
          <w:sz w:val="22"/>
        </w:rPr>
        <w:t>生産管理、環境改善、BCP</w:t>
      </w:r>
      <w:r w:rsidR="001142B3" w:rsidRPr="00C87AFB">
        <w:rPr>
          <w:rFonts w:ascii="HGMaruGothicMPRO" w:eastAsia="HGMaruGothicMPRO" w:hAnsi="HGMaruGothicMPRO" w:hint="eastAsia"/>
          <w:sz w:val="22"/>
        </w:rPr>
        <w:t>、</w:t>
      </w:r>
    </w:p>
    <w:p w14:paraId="6CF7DE60" w14:textId="77777777" w:rsidR="00C901E6" w:rsidRDefault="00205FC2" w:rsidP="001142B3">
      <w:pPr>
        <w:snapToGrid w:val="0"/>
        <w:spacing w:line="260" w:lineRule="exact"/>
        <w:ind w:firstLineChars="800" w:firstLine="1700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>安全管理、</w:t>
      </w:r>
      <w:r w:rsidR="00990E56">
        <w:rPr>
          <w:rFonts w:ascii="HGMaruGothicMPRO" w:eastAsia="HGMaruGothicMPRO" w:hAnsi="HGMaruGothicMPRO" w:hint="eastAsia"/>
          <w:sz w:val="22"/>
        </w:rPr>
        <w:t>カーボンニュートラル、感染症対策</w:t>
      </w:r>
      <w:r w:rsidR="00DE7A2F" w:rsidRPr="00C87AFB">
        <w:rPr>
          <w:rFonts w:ascii="HGMaruGothicMPRO" w:eastAsia="HGMaruGothicMPRO" w:hAnsi="HGMaruGothicMPRO" w:hint="eastAsia"/>
          <w:sz w:val="22"/>
        </w:rPr>
        <w:t xml:space="preserve">　</w:t>
      </w:r>
      <w:r w:rsidR="001142B3" w:rsidRPr="00C87AFB">
        <w:rPr>
          <w:rFonts w:ascii="HGMaruGothicMPRO" w:eastAsia="HGMaruGothicMPRO" w:hAnsi="HGMaruGothicMPRO" w:hint="eastAsia"/>
          <w:sz w:val="22"/>
        </w:rPr>
        <w:t>等</w:t>
      </w:r>
    </w:p>
    <w:p w14:paraId="7C1AF285" w14:textId="77777777" w:rsidR="006A4321" w:rsidRDefault="006A4321" w:rsidP="006A4321">
      <w:pPr>
        <w:snapToGrid w:val="0"/>
        <w:spacing w:line="260" w:lineRule="exact"/>
        <w:ind w:firstLineChars="800" w:firstLine="170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たとえば①カーボンニュートラルに繋がる省エネ機器、システム</w:t>
      </w:r>
    </w:p>
    <w:p w14:paraId="30D6DD04" w14:textId="77777777" w:rsidR="006A4321" w:rsidRPr="00C87AFB" w:rsidRDefault="006A4321" w:rsidP="001142B3">
      <w:pPr>
        <w:snapToGrid w:val="0"/>
        <w:spacing w:line="260" w:lineRule="exact"/>
        <w:ind w:firstLineChars="800" w:firstLine="170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②業務効率化に繋がるツールなど</w:t>
      </w:r>
    </w:p>
    <w:p w14:paraId="3DE9B04E" w14:textId="77777777" w:rsidR="00C901E6" w:rsidRPr="00C87AFB" w:rsidRDefault="00C901E6" w:rsidP="00DF0CAB">
      <w:pPr>
        <w:snapToGrid w:val="0"/>
        <w:spacing w:line="260" w:lineRule="exact"/>
        <w:ind w:leftChars="100" w:left="202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 xml:space="preserve">　　　　　</w:t>
      </w:r>
      <w:r w:rsidR="00E02126" w:rsidRPr="00C87AFB">
        <w:rPr>
          <w:rFonts w:ascii="HGMaruGothicMPRO" w:eastAsia="HGMaruGothicMPRO" w:hAnsi="HGMaruGothicMPRO" w:hint="eastAsia"/>
          <w:sz w:val="22"/>
        </w:rPr>
        <w:t xml:space="preserve">　　</w:t>
      </w:r>
      <w:r w:rsidR="001C142A" w:rsidRPr="00C87AFB">
        <w:rPr>
          <w:rFonts w:ascii="HGMaruGothicMPRO" w:eastAsia="HGMaruGothicMPRO" w:hAnsi="HGMaruGothicMPRO" w:hint="eastAsia"/>
          <w:sz w:val="22"/>
        </w:rPr>
        <w:t>※</w:t>
      </w:r>
      <w:r w:rsidRPr="00C87AFB">
        <w:rPr>
          <w:rFonts w:ascii="HGMaruGothicMPRO" w:eastAsia="HGMaruGothicMPRO" w:hAnsi="HGMaruGothicMPRO" w:hint="eastAsia"/>
          <w:sz w:val="22"/>
        </w:rPr>
        <w:t>上記テーマを中心とし、その他</w:t>
      </w:r>
      <w:r w:rsidR="001C142A" w:rsidRPr="00C87AFB">
        <w:rPr>
          <w:rFonts w:ascii="HGMaruGothicMPRO" w:eastAsia="HGMaruGothicMPRO" w:hAnsi="HGMaruGothicMPRO" w:hint="eastAsia"/>
          <w:sz w:val="22"/>
        </w:rPr>
        <w:t>の</w:t>
      </w:r>
      <w:r w:rsidRPr="00C87AFB">
        <w:rPr>
          <w:rFonts w:ascii="HGMaruGothicMPRO" w:eastAsia="HGMaruGothicMPRO" w:hAnsi="HGMaruGothicMPRO" w:hint="eastAsia"/>
          <w:sz w:val="22"/>
        </w:rPr>
        <w:t>幅広い分野でも</w:t>
      </w:r>
      <w:r w:rsidR="001C142A" w:rsidRPr="00C87AFB">
        <w:rPr>
          <w:rFonts w:ascii="HGMaruGothicMPRO" w:eastAsia="HGMaruGothicMPRO" w:hAnsi="HGMaruGothicMPRO" w:hint="eastAsia"/>
          <w:sz w:val="22"/>
        </w:rPr>
        <w:t>プレゼン</w:t>
      </w:r>
      <w:r w:rsidRPr="00C87AFB">
        <w:rPr>
          <w:rFonts w:ascii="HGMaruGothicMPRO" w:eastAsia="HGMaruGothicMPRO" w:hAnsi="HGMaruGothicMPRO" w:hint="eastAsia"/>
          <w:sz w:val="22"/>
        </w:rPr>
        <w:t>可と</w:t>
      </w:r>
      <w:r w:rsidR="00407E5F" w:rsidRPr="00C87AFB">
        <w:rPr>
          <w:rFonts w:ascii="HGMaruGothicMPRO" w:eastAsia="HGMaruGothicMPRO" w:hAnsi="HGMaruGothicMPRO" w:hint="eastAsia"/>
          <w:sz w:val="22"/>
        </w:rPr>
        <w:t>します</w:t>
      </w:r>
      <w:r w:rsidRPr="00C87AFB">
        <w:rPr>
          <w:rFonts w:ascii="HGMaruGothicMPRO" w:eastAsia="HGMaruGothicMPRO" w:hAnsi="HGMaruGothicMPRO" w:hint="eastAsia"/>
          <w:sz w:val="22"/>
        </w:rPr>
        <w:t>。</w:t>
      </w:r>
    </w:p>
    <w:p w14:paraId="491D6F9C" w14:textId="77777777" w:rsidR="00C87AFB" w:rsidRDefault="00C87AFB" w:rsidP="0055581E">
      <w:pPr>
        <w:snapToGrid w:val="0"/>
        <w:spacing w:line="260" w:lineRule="exact"/>
        <w:ind w:firstLineChars="100" w:firstLine="213"/>
        <w:rPr>
          <w:rFonts w:ascii="HGMaruGothicMPRO" w:eastAsia="HGMaruGothicMPRO" w:hAnsi="HGMaruGothicMPRO"/>
          <w:b/>
          <w:sz w:val="22"/>
        </w:rPr>
      </w:pPr>
    </w:p>
    <w:p w14:paraId="094F9442" w14:textId="77777777" w:rsidR="00DE390E" w:rsidRPr="00C87AFB" w:rsidRDefault="00DE390E" w:rsidP="0055581E">
      <w:pPr>
        <w:snapToGrid w:val="0"/>
        <w:spacing w:line="260" w:lineRule="exact"/>
        <w:ind w:firstLineChars="100" w:firstLine="213"/>
        <w:rPr>
          <w:rFonts w:ascii="HGMaruGothicMPRO" w:eastAsia="HGMaruGothicMPRO" w:hAnsi="HGMaruGothicMPRO"/>
          <w:b/>
          <w:sz w:val="22"/>
        </w:rPr>
      </w:pPr>
      <w:r w:rsidRPr="00C87AFB">
        <w:rPr>
          <w:rFonts w:ascii="HGMaruGothicMPRO" w:eastAsia="HGMaruGothicMPRO" w:hAnsi="HGMaruGothicMPRO" w:hint="eastAsia"/>
          <w:b/>
          <w:sz w:val="22"/>
        </w:rPr>
        <w:t>（２）概</w:t>
      </w:r>
      <w:r w:rsidR="00E02126" w:rsidRPr="00C87AFB">
        <w:rPr>
          <w:rFonts w:ascii="HGMaruGothicMPRO" w:eastAsia="HGMaruGothicMPRO" w:hAnsi="HGMaruGothicMPRO" w:hint="eastAsia"/>
          <w:b/>
          <w:sz w:val="22"/>
        </w:rPr>
        <w:t xml:space="preserve">　</w:t>
      </w:r>
      <w:r w:rsidRPr="00C87AFB">
        <w:rPr>
          <w:rFonts w:ascii="HGMaruGothicMPRO" w:eastAsia="HGMaruGothicMPRO" w:hAnsi="HGMaruGothicMPRO" w:hint="eastAsia"/>
          <w:b/>
          <w:sz w:val="22"/>
        </w:rPr>
        <w:t>要</w:t>
      </w:r>
      <w:r w:rsidR="00DF0CAB" w:rsidRPr="00C87AFB">
        <w:rPr>
          <w:rFonts w:ascii="HGMaruGothicMPRO" w:eastAsia="HGMaruGothicMPRO" w:hAnsi="HGMaruGothicMPRO" w:hint="eastAsia"/>
          <w:b/>
          <w:sz w:val="22"/>
        </w:rPr>
        <w:t>：</w:t>
      </w:r>
      <w:r w:rsidRPr="00C87AFB">
        <w:rPr>
          <w:rFonts w:ascii="HGMaruGothicMPRO" w:eastAsia="HGMaruGothicMPRO" w:hAnsi="HGMaruGothicMPRO" w:hint="eastAsia"/>
          <w:b/>
          <w:sz w:val="22"/>
        </w:rPr>
        <w:t>地場企業のプレゼン、コンビナート企業の話題提供</w:t>
      </w:r>
    </w:p>
    <w:p w14:paraId="4CF7609F" w14:textId="77777777" w:rsidR="00DF0CAB" w:rsidRPr="00C87AFB" w:rsidRDefault="00DE390E" w:rsidP="00E02126">
      <w:pPr>
        <w:snapToGrid w:val="0"/>
        <w:spacing w:line="260" w:lineRule="exact"/>
        <w:ind w:firstLineChars="400" w:firstLine="850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>①地場企業の</w:t>
      </w:r>
      <w:r w:rsidR="00C901E6" w:rsidRPr="00C87AFB">
        <w:rPr>
          <w:rFonts w:ascii="HGMaruGothicMPRO" w:eastAsia="HGMaruGothicMPRO" w:hAnsi="HGMaruGothicMPRO" w:hint="eastAsia"/>
          <w:sz w:val="22"/>
        </w:rPr>
        <w:t>プレゼン方法：約２時間で８社程度のプレゼンを想定</w:t>
      </w:r>
    </w:p>
    <w:p w14:paraId="494299E4" w14:textId="77777777" w:rsidR="001A5C04" w:rsidRPr="00C87AFB" w:rsidRDefault="00C901E6" w:rsidP="00E02126">
      <w:pPr>
        <w:snapToGrid w:val="0"/>
        <w:spacing w:line="260" w:lineRule="exact"/>
        <w:ind w:leftChars="100" w:left="202" w:firstLineChars="400" w:firstLine="850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>（</w:t>
      </w:r>
      <w:r w:rsidR="001A5C04" w:rsidRPr="00C87AFB">
        <w:rPr>
          <w:rFonts w:ascii="HGMaruGothicMPRO" w:eastAsia="HGMaruGothicMPRO" w:hAnsi="HGMaruGothicMPRO" w:hint="eastAsia"/>
          <w:sz w:val="22"/>
        </w:rPr>
        <w:t>１社</w:t>
      </w:r>
      <w:r w:rsidR="001C142A" w:rsidRPr="00C87AFB">
        <w:rPr>
          <w:rFonts w:ascii="HGMaruGothicMPRO" w:eastAsia="HGMaruGothicMPRO" w:hAnsi="HGMaruGothicMPRO" w:hint="eastAsia"/>
          <w:sz w:val="22"/>
        </w:rPr>
        <w:t>約</w:t>
      </w:r>
      <w:r w:rsidR="001A5C04" w:rsidRPr="00C87AFB">
        <w:rPr>
          <w:rFonts w:ascii="HGMaruGothicMPRO" w:eastAsia="HGMaruGothicMPRO" w:hAnsi="HGMaruGothicMPRO" w:hint="eastAsia"/>
          <w:sz w:val="22"/>
        </w:rPr>
        <w:t>７～８分</w:t>
      </w:r>
      <w:r w:rsidR="001C142A" w:rsidRPr="00C87AFB">
        <w:rPr>
          <w:rFonts w:ascii="HGMaruGothicMPRO" w:eastAsia="HGMaruGothicMPRO" w:hAnsi="HGMaruGothicMPRO" w:hint="eastAsia"/>
          <w:sz w:val="22"/>
        </w:rPr>
        <w:t>の</w:t>
      </w:r>
      <w:r w:rsidR="001A5C04" w:rsidRPr="00C87AFB">
        <w:rPr>
          <w:rFonts w:ascii="HGMaruGothicMPRO" w:eastAsia="HGMaruGothicMPRO" w:hAnsi="HGMaruGothicMPRO" w:hint="eastAsia"/>
          <w:sz w:val="22"/>
        </w:rPr>
        <w:t>プレゼン＋質疑で１５分</w:t>
      </w:r>
      <w:r w:rsidR="00271347" w:rsidRPr="00C87AFB">
        <w:rPr>
          <w:rFonts w:ascii="HGMaruGothicMPRO" w:eastAsia="HGMaruGothicMPRO" w:hAnsi="HGMaruGothicMPRO" w:hint="eastAsia"/>
          <w:sz w:val="22"/>
        </w:rPr>
        <w:t>ずつ</w:t>
      </w:r>
      <w:r w:rsidRPr="00C87AFB">
        <w:rPr>
          <w:rFonts w:ascii="HGMaruGothicMPRO" w:eastAsia="HGMaruGothicMPRO" w:hAnsi="HGMaruGothicMPRO" w:hint="eastAsia"/>
          <w:sz w:val="22"/>
        </w:rPr>
        <w:t>を想定）</w:t>
      </w:r>
    </w:p>
    <w:p w14:paraId="1B168969" w14:textId="77777777" w:rsidR="0010330A" w:rsidRPr="00C87AFB" w:rsidRDefault="0010330A" w:rsidP="00E02126">
      <w:pPr>
        <w:snapToGrid w:val="0"/>
        <w:spacing w:line="260" w:lineRule="exact"/>
        <w:ind w:firstLineChars="500" w:firstLine="1062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>パワーポイント</w:t>
      </w:r>
      <w:r w:rsidR="0057391B" w:rsidRPr="00C87AFB">
        <w:rPr>
          <w:rFonts w:ascii="HGMaruGothicMPRO" w:eastAsia="HGMaruGothicMPRO" w:hAnsi="HGMaruGothicMPRO" w:hint="eastAsia"/>
          <w:sz w:val="22"/>
        </w:rPr>
        <w:t>（資料は事前に事務局へデータ送付）</w:t>
      </w:r>
      <w:r w:rsidR="00DF0CAB" w:rsidRPr="00C87AFB">
        <w:rPr>
          <w:rFonts w:ascii="HGMaruGothicMPRO" w:eastAsia="HGMaruGothicMPRO" w:hAnsi="HGMaruGothicMPRO" w:hint="eastAsia"/>
          <w:sz w:val="22"/>
        </w:rPr>
        <w:t>、</w:t>
      </w:r>
      <w:r w:rsidRPr="00C87AFB">
        <w:rPr>
          <w:rFonts w:ascii="HGMaruGothicMPRO" w:eastAsia="HGMaruGothicMPRO" w:hAnsi="HGMaruGothicMPRO" w:hint="eastAsia"/>
          <w:sz w:val="22"/>
        </w:rPr>
        <w:t>プロジェクターで説明</w:t>
      </w:r>
    </w:p>
    <w:p w14:paraId="4AA242DB" w14:textId="77777777" w:rsidR="00701CA2" w:rsidRPr="00C87AFB" w:rsidRDefault="00DF0CAB" w:rsidP="00701CA2">
      <w:pPr>
        <w:snapToGrid w:val="0"/>
        <w:spacing w:line="260" w:lineRule="exact"/>
        <w:ind w:leftChars="400" w:left="1192" w:hangingChars="180" w:hanging="382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>②</w:t>
      </w:r>
      <w:r w:rsidR="00DE390E" w:rsidRPr="00C87AFB">
        <w:rPr>
          <w:rFonts w:ascii="HGMaruGothicMPRO" w:eastAsia="HGMaruGothicMPRO" w:hAnsi="HGMaruGothicMPRO" w:hint="eastAsia"/>
          <w:sz w:val="22"/>
        </w:rPr>
        <w:t>コンビナート企業の話題提供</w:t>
      </w:r>
    </w:p>
    <w:p w14:paraId="4DEBB0DC" w14:textId="77777777" w:rsidR="00701CA2" w:rsidRPr="00C87AFB" w:rsidRDefault="00701CA2" w:rsidP="00701CA2">
      <w:pPr>
        <w:snapToGrid w:val="0"/>
        <w:spacing w:line="260" w:lineRule="exact"/>
        <w:ind w:leftChars="400" w:left="1192" w:hangingChars="180" w:hanging="382"/>
        <w:rPr>
          <w:rFonts w:ascii="HGMaruGothicMPRO" w:eastAsia="HGMaruGothicMPRO" w:hAnsi="HGMaruGothicMPRO"/>
          <w:sz w:val="22"/>
        </w:rPr>
      </w:pPr>
    </w:p>
    <w:p w14:paraId="65ECD7F0" w14:textId="77777777" w:rsidR="00D14DD0" w:rsidRDefault="0055581E" w:rsidP="00701CA2">
      <w:pPr>
        <w:snapToGrid w:val="0"/>
        <w:spacing w:line="260" w:lineRule="exact"/>
        <w:ind w:firstLineChars="100" w:firstLine="213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b/>
          <w:sz w:val="22"/>
        </w:rPr>
        <w:t>（３）</w:t>
      </w:r>
      <w:r w:rsidR="008841A2" w:rsidRPr="00C87AFB">
        <w:rPr>
          <w:rFonts w:ascii="HGMaruGothicMPRO" w:eastAsia="HGMaruGothicMPRO" w:hAnsi="HGMaruGothicMPRO" w:hint="eastAsia"/>
          <w:b/>
          <w:sz w:val="22"/>
        </w:rPr>
        <w:t>参加者：</w:t>
      </w:r>
      <w:r w:rsidR="001A5C04" w:rsidRPr="00C87AFB">
        <w:rPr>
          <w:rFonts w:ascii="HGMaruGothicMPRO" w:eastAsia="HGMaruGothicMPRO" w:hAnsi="HGMaruGothicMPRO" w:hint="eastAsia"/>
          <w:sz w:val="22"/>
        </w:rPr>
        <w:t>コンビナート企業</w:t>
      </w:r>
      <w:r w:rsidR="008841A2" w:rsidRPr="00C87AFB">
        <w:rPr>
          <w:rFonts w:ascii="HGMaruGothicMPRO" w:eastAsia="HGMaruGothicMPRO" w:hAnsi="HGMaruGothicMPRO" w:hint="eastAsia"/>
          <w:sz w:val="22"/>
        </w:rPr>
        <w:t>の</w:t>
      </w:r>
      <w:r w:rsidR="001A5C04" w:rsidRPr="00C87AFB">
        <w:rPr>
          <w:rFonts w:ascii="HGMaruGothicMPRO" w:eastAsia="HGMaruGothicMPRO" w:hAnsi="HGMaruGothicMPRO" w:hint="eastAsia"/>
          <w:sz w:val="22"/>
        </w:rPr>
        <w:t>計画、購買、設備保守</w:t>
      </w:r>
      <w:r w:rsidR="00DF0CAB" w:rsidRPr="00C87AFB">
        <w:rPr>
          <w:rFonts w:ascii="HGMaruGothicMPRO" w:eastAsia="HGMaruGothicMPRO" w:hAnsi="HGMaruGothicMPRO" w:hint="eastAsia"/>
          <w:sz w:val="22"/>
        </w:rPr>
        <w:t>や各</w:t>
      </w:r>
      <w:r w:rsidR="00C901E6" w:rsidRPr="00C87AFB">
        <w:rPr>
          <w:rFonts w:ascii="HGMaruGothicMPRO" w:eastAsia="HGMaruGothicMPRO" w:hAnsi="HGMaruGothicMPRO" w:hint="eastAsia"/>
          <w:sz w:val="22"/>
        </w:rPr>
        <w:t>テーマの関係部署に呼びかけ</w:t>
      </w:r>
    </w:p>
    <w:p w14:paraId="4A25013B" w14:textId="77777777" w:rsidR="00D14284" w:rsidRPr="00C87AFB" w:rsidRDefault="00D14284" w:rsidP="00701CA2">
      <w:pPr>
        <w:snapToGrid w:val="0"/>
        <w:spacing w:line="260" w:lineRule="exact"/>
        <w:ind w:firstLineChars="100" w:firstLine="212"/>
        <w:rPr>
          <w:rFonts w:ascii="HGMaruGothicMPRO" w:eastAsia="HGMaruGothicMPRO" w:hAnsi="HGMaruGothicMPRO"/>
          <w:sz w:val="22"/>
        </w:rPr>
      </w:pPr>
    </w:p>
    <w:p w14:paraId="08AD159F" w14:textId="77777777" w:rsidR="00D14DD0" w:rsidRDefault="0055581E" w:rsidP="00E02126">
      <w:pPr>
        <w:snapToGrid w:val="0"/>
        <w:spacing w:line="260" w:lineRule="exact"/>
        <w:ind w:leftChars="100" w:left="202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b/>
          <w:sz w:val="22"/>
        </w:rPr>
        <w:t>（４）</w:t>
      </w:r>
      <w:r w:rsidR="00216414">
        <w:rPr>
          <w:rFonts w:ascii="HGMaruGothicMPRO" w:eastAsia="HGMaruGothicMPRO" w:hAnsi="HGMaruGothicMPRO" w:hint="eastAsia"/>
          <w:b/>
          <w:sz w:val="22"/>
        </w:rPr>
        <w:t>新型</w:t>
      </w:r>
      <w:r w:rsidR="00D14284">
        <w:rPr>
          <w:rFonts w:ascii="HGMaruGothicMPRO" w:eastAsia="HGMaruGothicMPRO" w:hAnsi="HGMaruGothicMPRO" w:hint="eastAsia"/>
          <w:b/>
          <w:sz w:val="22"/>
        </w:rPr>
        <w:t>コロナ</w:t>
      </w:r>
      <w:r w:rsidR="00216414">
        <w:rPr>
          <w:rFonts w:ascii="HGMaruGothicMPRO" w:eastAsia="HGMaruGothicMPRO" w:hAnsi="HGMaruGothicMPRO" w:hint="eastAsia"/>
          <w:b/>
          <w:sz w:val="22"/>
        </w:rPr>
        <w:t>ウイルス感染拡大防止</w:t>
      </w:r>
      <w:r w:rsidR="00D14284">
        <w:rPr>
          <w:rFonts w:ascii="HGMaruGothicMPRO" w:eastAsia="HGMaruGothicMPRO" w:hAnsi="HGMaruGothicMPRO" w:hint="eastAsia"/>
          <w:b/>
          <w:sz w:val="22"/>
        </w:rPr>
        <w:t>対策</w:t>
      </w:r>
    </w:p>
    <w:p w14:paraId="7323186D" w14:textId="77777777" w:rsidR="00216414" w:rsidRPr="00216414" w:rsidRDefault="00216414" w:rsidP="00216414">
      <w:pPr>
        <w:snapToGrid w:val="0"/>
        <w:spacing w:line="260" w:lineRule="exact"/>
        <w:ind w:leftChars="100" w:left="202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</w:t>
      </w:r>
      <w:r w:rsidRPr="00216414">
        <w:rPr>
          <w:rFonts w:ascii="HGMaruGothicMPRO" w:eastAsia="HGMaruGothicMPRO" w:hAnsi="HGMaruGothicMPRO" w:hint="eastAsia"/>
          <w:sz w:val="22"/>
        </w:rPr>
        <w:t xml:space="preserve">・マスク着用、手指消毒、会場入口での検温　</w:t>
      </w:r>
    </w:p>
    <w:p w14:paraId="246CF91F" w14:textId="77777777" w:rsidR="00216414" w:rsidRPr="00216414" w:rsidRDefault="00216414" w:rsidP="00216414">
      <w:pPr>
        <w:snapToGrid w:val="0"/>
        <w:spacing w:line="260" w:lineRule="exact"/>
        <w:ind w:leftChars="100" w:left="202"/>
        <w:rPr>
          <w:rFonts w:ascii="HGMaruGothicMPRO" w:eastAsia="HGMaruGothicMPRO" w:hAnsi="HGMaruGothicMPRO"/>
          <w:sz w:val="22"/>
        </w:rPr>
      </w:pPr>
      <w:r w:rsidRPr="00216414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 xml:space="preserve">　　</w:t>
      </w:r>
      <w:r w:rsidRPr="00216414">
        <w:rPr>
          <w:rFonts w:ascii="HGMaruGothicMPRO" w:eastAsia="HGMaruGothicMPRO" w:hAnsi="HGMaruGothicMPRO" w:hint="eastAsia"/>
          <w:sz w:val="22"/>
        </w:rPr>
        <w:t>・会場収容人数の</w:t>
      </w:r>
      <w:r w:rsidR="00990E56">
        <w:rPr>
          <w:rFonts w:ascii="HGMaruGothicMPRO" w:eastAsia="HGMaruGothicMPRO" w:hAnsi="HGMaruGothicMPRO" w:hint="eastAsia"/>
          <w:sz w:val="22"/>
        </w:rPr>
        <w:t>1/３</w:t>
      </w:r>
      <w:r w:rsidRPr="00216414">
        <w:rPr>
          <w:rFonts w:ascii="HGMaruGothicMPRO" w:eastAsia="HGMaruGothicMPRO" w:hAnsi="HGMaruGothicMPRO" w:hint="eastAsia"/>
          <w:sz w:val="22"/>
        </w:rPr>
        <w:t>以下で実施</w:t>
      </w:r>
    </w:p>
    <w:p w14:paraId="039DE6EB" w14:textId="77777777" w:rsidR="00D14284" w:rsidRPr="00216414" w:rsidRDefault="00216414" w:rsidP="00216414">
      <w:pPr>
        <w:snapToGrid w:val="0"/>
        <w:spacing w:line="260" w:lineRule="exact"/>
        <w:ind w:leftChars="100" w:left="202"/>
        <w:rPr>
          <w:rFonts w:ascii="HGMaruGothicMPRO" w:eastAsia="HGMaruGothicMPRO" w:hAnsi="HGMaruGothicMPRO"/>
          <w:sz w:val="22"/>
        </w:rPr>
      </w:pPr>
      <w:r w:rsidRPr="00216414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 xml:space="preserve">　　・製品展示台に</w:t>
      </w:r>
      <w:r w:rsidRPr="00216414">
        <w:rPr>
          <w:rFonts w:ascii="HGMaruGothicMPRO" w:eastAsia="HGMaruGothicMPRO" w:hAnsi="HGMaruGothicMPRO" w:hint="eastAsia"/>
          <w:sz w:val="22"/>
        </w:rPr>
        <w:t>飛沫拡散防止フィルムを設置</w:t>
      </w:r>
    </w:p>
    <w:p w14:paraId="5BB071E1" w14:textId="77777777" w:rsidR="00D14DD0" w:rsidRPr="00D14DD0" w:rsidRDefault="00EA6CB2" w:rsidP="00DF0CAB">
      <w:pPr>
        <w:snapToGrid w:val="0"/>
        <w:spacing w:line="260" w:lineRule="exact"/>
        <w:ind w:left="112" w:hangingChars="100" w:hanging="112"/>
        <w:rPr>
          <w:rFonts w:asciiTheme="majorEastAsia" w:eastAsiaTheme="majorEastAsia" w:hAnsiTheme="majorEastAsia"/>
          <w:sz w:val="12"/>
        </w:rPr>
      </w:pPr>
      <w:r>
        <w:rPr>
          <w:rFonts w:asciiTheme="majorEastAsia" w:eastAsiaTheme="majorEastAsia" w:hAnsiTheme="major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00FE1" wp14:editId="25FDEA21">
                <wp:simplePos x="0" y="0"/>
                <wp:positionH relativeFrom="column">
                  <wp:posOffset>-70485</wp:posOffset>
                </wp:positionH>
                <wp:positionV relativeFrom="paragraph">
                  <wp:posOffset>71755</wp:posOffset>
                </wp:positionV>
                <wp:extent cx="5829300" cy="6191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191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2670D" w14:textId="77777777" w:rsidR="001C142A" w:rsidRPr="00701CA2" w:rsidRDefault="001C142A" w:rsidP="001C142A">
                            <w:pPr>
                              <w:snapToGrid w:val="0"/>
                              <w:spacing w:line="200" w:lineRule="exact"/>
                              <w:ind w:left="577" w:hangingChars="300" w:hanging="577"/>
                              <w:rPr>
                                <w:rFonts w:ascii="HGMaruGothicMPRO" w:eastAsia="HGMaruGothicMPRO" w:hAnsi="HGMaruGothicMPRO"/>
                                <w:sz w:val="20"/>
                              </w:rPr>
                            </w:pPr>
                            <w:r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※</w:t>
                            </w:r>
                            <w:r w:rsidR="00EA6CB2"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大分</w:t>
                            </w:r>
                            <w:r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コンビナート企業</w:t>
                            </w:r>
                            <w:r w:rsidR="00EA6CB2"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協議会</w:t>
                            </w:r>
                            <w:r w:rsidR="00D14284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(1</w:t>
                            </w:r>
                            <w:r w:rsidR="00D14284">
                              <w:rPr>
                                <w:rFonts w:ascii="HGMaruGothicMPRO" w:eastAsia="HGMaruGothicMPRO" w:hAnsi="HGMaruGothicMPRO"/>
                                <w:sz w:val="20"/>
                              </w:rPr>
                              <w:t>１</w:t>
                            </w:r>
                            <w:r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社)</w:t>
                            </w:r>
                          </w:p>
                          <w:p w14:paraId="20A84BDF" w14:textId="77777777" w:rsidR="001C142A" w:rsidRPr="00701CA2" w:rsidRDefault="00D14284" w:rsidP="001C142A">
                            <w:pPr>
                              <w:snapToGrid w:val="0"/>
                              <w:spacing w:line="200" w:lineRule="exact"/>
                              <w:ind w:leftChars="300" w:left="607"/>
                              <w:rPr>
                                <w:rFonts w:ascii="HGMaruGothicMPRO" w:eastAsia="HGMaruGothicMPRO" w:hAnsi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sz w:val="20"/>
                              </w:rPr>
                              <w:t>ＥＮＥＯＳ</w:t>
                            </w:r>
                            <w:r w:rsidR="00BE1BC2" w:rsidRPr="00BE1BC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(株)</w:t>
                            </w:r>
                            <w:r w:rsidR="001C142A"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、昭和電工(株)、</w:t>
                            </w:r>
                            <w:r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日本製鉄(株)、</w:t>
                            </w:r>
                            <w:r w:rsidR="001C142A"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NSスチレンモノマー(株)、</w:t>
                            </w:r>
                          </w:p>
                          <w:p w14:paraId="73735DEF" w14:textId="77777777" w:rsidR="001C142A" w:rsidRPr="00701CA2" w:rsidRDefault="001C142A" w:rsidP="001C142A">
                            <w:pPr>
                              <w:snapToGrid w:val="0"/>
                              <w:spacing w:line="200" w:lineRule="exact"/>
                              <w:ind w:leftChars="300" w:left="607"/>
                              <w:rPr>
                                <w:rFonts w:ascii="HGMaruGothicMPRO" w:eastAsia="HGMaruGothicMPRO" w:hAnsi="HGMaruGothicMPRO"/>
                                <w:sz w:val="20"/>
                              </w:rPr>
                            </w:pPr>
                            <w:r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住友化学(株)、王子マテリア(株)、(株)三井Ｅ＆Ｓマシナリー、</w:t>
                            </w:r>
                            <w:r w:rsidR="00D14284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JX</w:t>
                            </w:r>
                            <w:r w:rsidR="00D14284">
                              <w:rPr>
                                <w:rFonts w:ascii="HGMaruGothicMPRO" w:eastAsia="HGMaruGothicMPRO" w:hAnsi="HGMaruGothicMPRO"/>
                                <w:sz w:val="20"/>
                              </w:rPr>
                              <w:t>金属</w:t>
                            </w:r>
                            <w:r w:rsidR="00D14284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製錬</w:t>
                            </w:r>
                            <w:r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(株)、</w:t>
                            </w:r>
                          </w:p>
                          <w:p w14:paraId="2BE7954F" w14:textId="77777777" w:rsidR="001C142A" w:rsidRPr="00701CA2" w:rsidRDefault="001C142A" w:rsidP="001C142A">
                            <w:pPr>
                              <w:snapToGrid w:val="0"/>
                              <w:spacing w:line="200" w:lineRule="exact"/>
                              <w:ind w:leftChars="300" w:left="607"/>
                              <w:rPr>
                                <w:sz w:val="22"/>
                              </w:rPr>
                            </w:pPr>
                            <w:r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九州電力(株)、大分エル・エヌ・ジー(株)</w:t>
                            </w:r>
                            <w:r w:rsidR="00D14284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、</w:t>
                            </w:r>
                            <w:r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大分瓦斯</w:t>
                            </w:r>
                            <w:r w:rsidR="001142B3" w:rsidRPr="00701CA2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(株)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913B6" id="角丸四角形 1" o:spid="_x0000_s1028" style="position:absolute;left:0;text-align:left;margin-left:-5.55pt;margin-top:5.65pt;width:459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" fillcolor="white [3201]" strokecolor="#9bbb59 [3206]">
                <v:textbox inset="2mm,0,2mm,0">
                  <w:txbxContent>
                    <w:p w:rsidR="001C142A" w:rsidRPr="00701CA2" w:rsidRDefault="001C142A" w:rsidP="001C142A">
                      <w:pPr>
                        <w:snapToGrid w:val="0"/>
                        <w:spacing w:line="200" w:lineRule="exact"/>
                        <w:ind w:left="577" w:hangingChars="300" w:hanging="577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</w:t>
                      </w:r>
                      <w:r w:rsidR="00EA6CB2"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大分</w:t>
                      </w:r>
                      <w:r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コンビナート企業</w:t>
                      </w:r>
                      <w:r w:rsidR="00EA6CB2"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協議会</w:t>
                      </w:r>
                      <w:r w:rsidR="00D1428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(1</w:t>
                      </w:r>
                      <w:r w:rsidR="00D1428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１</w:t>
                      </w:r>
                      <w:r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社)</w:t>
                      </w:r>
                    </w:p>
                    <w:p w:rsidR="001C142A" w:rsidRPr="00701CA2" w:rsidRDefault="00D14284" w:rsidP="001C142A">
                      <w:pPr>
                        <w:snapToGrid w:val="0"/>
                        <w:spacing w:line="200" w:lineRule="exact"/>
                        <w:ind w:leftChars="300" w:left="607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ＥＮＥＯＳ</w:t>
                      </w:r>
                      <w:r w:rsidR="00BE1BC2" w:rsidRPr="00BE1BC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(株)</w:t>
                      </w:r>
                      <w:r w:rsidR="001C142A"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、昭和電工(株)、</w:t>
                      </w:r>
                      <w:r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日本製鉄(株)、</w:t>
                      </w:r>
                      <w:r w:rsidR="001C142A"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NSスチレンモノマー(株)、</w:t>
                      </w:r>
                    </w:p>
                    <w:p w:rsidR="001C142A" w:rsidRPr="00701CA2" w:rsidRDefault="001C142A" w:rsidP="001C142A">
                      <w:pPr>
                        <w:snapToGrid w:val="0"/>
                        <w:spacing w:line="200" w:lineRule="exact"/>
                        <w:ind w:leftChars="300" w:left="607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住友化学(株)、王子マテリア(株)、(株)三井Ｅ＆Ｓマシナリー、</w:t>
                      </w:r>
                      <w:r w:rsidR="00D1428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JX</w:t>
                      </w:r>
                      <w:r w:rsidR="00D1428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金属</w:t>
                      </w:r>
                      <w:r w:rsidR="00D1428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製錬</w:t>
                      </w:r>
                      <w:r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(株)、</w:t>
                      </w:r>
                    </w:p>
                    <w:p w:rsidR="001C142A" w:rsidRPr="00701CA2" w:rsidRDefault="001C142A" w:rsidP="001C142A">
                      <w:pPr>
                        <w:snapToGrid w:val="0"/>
                        <w:spacing w:line="200" w:lineRule="exact"/>
                        <w:ind w:leftChars="300" w:left="607"/>
                        <w:rPr>
                          <w:sz w:val="22"/>
                        </w:rPr>
                      </w:pPr>
                      <w:r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九州電力(株)、大分エル・エヌ・ジー(株)</w:t>
                      </w:r>
                      <w:r w:rsidR="00D1428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大分瓦斯</w:t>
                      </w:r>
                      <w:r w:rsidR="001142B3" w:rsidRPr="00701C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(株)</w:t>
                      </w:r>
                    </w:p>
                  </w:txbxContent>
                </v:textbox>
              </v:roundrect>
            </w:pict>
          </mc:Fallback>
        </mc:AlternateContent>
      </w:r>
      <w:r w:rsidR="00DF0CA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B0D9A89" w14:textId="77777777" w:rsidR="00C901E6" w:rsidRDefault="00621987" w:rsidP="00DF0CAB">
      <w:pPr>
        <w:snapToGrid w:val="0"/>
        <w:spacing w:line="260" w:lineRule="exact"/>
        <w:ind w:left="517" w:hangingChars="300" w:hanging="517"/>
        <w:rPr>
          <w:rFonts w:ascii="HGMaruGothicMPRO" w:eastAsia="HGMaruGothicMPRO" w:hAnsi="HGMaruGothicMPRO"/>
          <w:sz w:val="18"/>
        </w:rPr>
      </w:pPr>
      <w:r w:rsidRPr="00621987">
        <w:rPr>
          <w:rFonts w:asciiTheme="majorEastAsia" w:eastAsiaTheme="majorEastAsia" w:hAnsiTheme="majorEastAsia" w:hint="eastAsia"/>
          <w:sz w:val="18"/>
        </w:rPr>
        <w:t xml:space="preserve">　　</w:t>
      </w:r>
    </w:p>
    <w:p w14:paraId="73EE2C6B" w14:textId="77777777" w:rsidR="00D14DD0" w:rsidRPr="00414207" w:rsidRDefault="00D14DD0" w:rsidP="00DF0CAB">
      <w:pPr>
        <w:snapToGrid w:val="0"/>
        <w:spacing w:line="260" w:lineRule="exact"/>
        <w:ind w:leftChars="300" w:left="607"/>
        <w:rPr>
          <w:rFonts w:ascii="HGMaruGothicMPRO" w:eastAsia="HGMaruGothicMPRO" w:hAnsi="HGMaruGothicMPRO"/>
          <w:sz w:val="18"/>
        </w:rPr>
      </w:pPr>
    </w:p>
    <w:p w14:paraId="132AFCFC" w14:textId="77777777" w:rsidR="001C142A" w:rsidRDefault="001C142A" w:rsidP="00DF0CAB">
      <w:pPr>
        <w:snapToGrid w:val="0"/>
        <w:spacing w:line="260" w:lineRule="exact"/>
        <w:ind w:left="232" w:hangingChars="100" w:hanging="232"/>
        <w:rPr>
          <w:rFonts w:ascii="メイリオ" w:eastAsia="メイリオ" w:hAnsi="メイリオ" w:cs="メイリオ"/>
          <w:b/>
          <w:sz w:val="24"/>
          <w:szCs w:val="24"/>
        </w:rPr>
      </w:pPr>
    </w:p>
    <w:p w14:paraId="7338099D" w14:textId="77777777" w:rsidR="00DF0CAB" w:rsidRDefault="00DF0CAB" w:rsidP="00DF0CAB">
      <w:pPr>
        <w:snapToGrid w:val="0"/>
        <w:spacing w:line="260" w:lineRule="exact"/>
        <w:ind w:left="232" w:hangingChars="100" w:hanging="232"/>
        <w:rPr>
          <w:rFonts w:ascii="メイリオ" w:eastAsia="メイリオ" w:hAnsi="メイリオ" w:cs="メイリオ"/>
          <w:b/>
          <w:sz w:val="24"/>
          <w:szCs w:val="24"/>
        </w:rPr>
      </w:pPr>
    </w:p>
    <w:p w14:paraId="47D5C379" w14:textId="77777777" w:rsidR="001A5C04" w:rsidRPr="00C32DAE" w:rsidRDefault="00D14DD0" w:rsidP="00DF0CAB">
      <w:pPr>
        <w:snapToGrid w:val="0"/>
        <w:spacing w:line="260" w:lineRule="exact"/>
        <w:ind w:left="232" w:hangingChars="100" w:hanging="232"/>
        <w:rPr>
          <w:rFonts w:ascii="メイリオ" w:eastAsia="メイリオ" w:hAnsi="メイリオ" w:cs="メイリオ"/>
          <w:b/>
          <w:sz w:val="24"/>
          <w:szCs w:val="24"/>
        </w:rPr>
      </w:pPr>
      <w:r w:rsidRPr="00C32DAE"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1A5C04" w:rsidRPr="00C32DAE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地場企業への依頼事項</w:t>
      </w:r>
    </w:p>
    <w:p w14:paraId="6EB8C11C" w14:textId="77777777" w:rsidR="00F15062" w:rsidRPr="00C87AFB" w:rsidRDefault="001A5C04" w:rsidP="00D52D42">
      <w:pPr>
        <w:snapToGrid w:val="0"/>
        <w:spacing w:line="260" w:lineRule="exact"/>
        <w:ind w:leftChars="100" w:left="414" w:hangingChars="100" w:hanging="212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>・コンビナート企業に売り込みたい技術・製品</w:t>
      </w:r>
      <w:r w:rsidR="00585B4B" w:rsidRPr="00C87AFB">
        <w:rPr>
          <w:rFonts w:ascii="HGMaruGothicMPRO" w:eastAsia="HGMaruGothicMPRO" w:hAnsi="HGMaruGothicMPRO" w:hint="eastAsia"/>
          <w:sz w:val="22"/>
        </w:rPr>
        <w:t>について</w:t>
      </w:r>
      <w:r w:rsidRPr="00C87AFB">
        <w:rPr>
          <w:rFonts w:ascii="HGMaruGothicMPRO" w:eastAsia="HGMaruGothicMPRO" w:hAnsi="HGMaruGothicMPRO" w:hint="eastAsia"/>
          <w:sz w:val="22"/>
        </w:rPr>
        <w:t>、積極的に</w:t>
      </w:r>
      <w:r w:rsidR="00585B4B" w:rsidRPr="00C87AFB">
        <w:rPr>
          <w:rFonts w:ascii="HGMaruGothicMPRO" w:eastAsia="HGMaruGothicMPRO" w:hAnsi="HGMaruGothicMPRO" w:hint="eastAsia"/>
          <w:sz w:val="22"/>
        </w:rPr>
        <w:t>プレゼンをお</w:t>
      </w:r>
      <w:r w:rsidRPr="00C87AFB">
        <w:rPr>
          <w:rFonts w:ascii="HGMaruGothicMPRO" w:eastAsia="HGMaruGothicMPRO" w:hAnsi="HGMaruGothicMPRO" w:hint="eastAsia"/>
          <w:sz w:val="22"/>
        </w:rPr>
        <w:t>願いします。</w:t>
      </w:r>
    </w:p>
    <w:p w14:paraId="40D54C4D" w14:textId="77777777" w:rsidR="001A5C04" w:rsidRPr="00C87AFB" w:rsidRDefault="00F05C58" w:rsidP="00D52D42">
      <w:pPr>
        <w:snapToGrid w:val="0"/>
        <w:spacing w:line="260" w:lineRule="exact"/>
        <w:ind w:leftChars="100" w:left="414" w:hangingChars="100" w:hanging="212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・コンビナート企業に</w:t>
      </w:r>
      <w:r w:rsidR="001A5C04" w:rsidRPr="00C87AFB">
        <w:rPr>
          <w:rFonts w:ascii="HGMaruGothicMPRO" w:eastAsia="HGMaruGothicMPRO" w:hAnsi="HGMaruGothicMPRO" w:hint="eastAsia"/>
          <w:sz w:val="22"/>
        </w:rPr>
        <w:t>地場企業の</w:t>
      </w:r>
      <w:r w:rsidR="008841A2" w:rsidRPr="00C87AFB">
        <w:rPr>
          <w:rFonts w:ascii="HGMaruGothicMPRO" w:eastAsia="HGMaruGothicMPRO" w:hAnsi="HGMaruGothicMPRO" w:hint="eastAsia"/>
          <w:sz w:val="22"/>
        </w:rPr>
        <w:t>技術・製品を知っていただき、</w:t>
      </w:r>
      <w:r w:rsidR="001A5C04" w:rsidRPr="00C87AFB">
        <w:rPr>
          <w:rFonts w:ascii="HGMaruGothicMPRO" w:eastAsia="HGMaruGothicMPRO" w:hAnsi="HGMaruGothicMPRO" w:hint="eastAsia"/>
          <w:sz w:val="22"/>
        </w:rPr>
        <w:t>「</w:t>
      </w:r>
      <w:r w:rsidR="008841A2" w:rsidRPr="00C87AFB">
        <w:rPr>
          <w:rFonts w:ascii="HGMaruGothicMPRO" w:eastAsia="HGMaruGothicMPRO" w:hAnsi="HGMaruGothicMPRO" w:hint="eastAsia"/>
          <w:sz w:val="22"/>
        </w:rPr>
        <w:t>地域での連携強化」</w:t>
      </w:r>
      <w:r w:rsidR="001A7A9B" w:rsidRPr="00C87AFB">
        <w:rPr>
          <w:rFonts w:ascii="HGMaruGothicMPRO" w:eastAsia="HGMaruGothicMPRO" w:hAnsi="HGMaruGothicMPRO" w:hint="eastAsia"/>
          <w:sz w:val="22"/>
        </w:rPr>
        <w:t>や</w:t>
      </w:r>
      <w:r w:rsidR="001A5C04" w:rsidRPr="00C87AFB">
        <w:rPr>
          <w:rFonts w:ascii="HGMaruGothicMPRO" w:eastAsia="HGMaruGothicMPRO" w:hAnsi="HGMaruGothicMPRO" w:hint="eastAsia"/>
          <w:sz w:val="22"/>
        </w:rPr>
        <w:t>「地場企業との共同製品開発」</w:t>
      </w:r>
      <w:r w:rsidR="001A7A9B" w:rsidRPr="00C87AFB">
        <w:rPr>
          <w:rFonts w:ascii="HGMaruGothicMPRO" w:eastAsia="HGMaruGothicMPRO" w:hAnsi="HGMaruGothicMPRO" w:hint="eastAsia"/>
          <w:sz w:val="22"/>
        </w:rPr>
        <w:t>等、コンビナート企業と地場企業のＷinＷinの連携</w:t>
      </w:r>
      <w:r w:rsidR="001C142A" w:rsidRPr="00C87AFB">
        <w:rPr>
          <w:rFonts w:ascii="HGMaruGothicMPRO" w:eastAsia="HGMaruGothicMPRO" w:hAnsi="HGMaruGothicMPRO" w:hint="eastAsia"/>
          <w:sz w:val="22"/>
        </w:rPr>
        <w:t>に繋げられる</w:t>
      </w:r>
      <w:r w:rsidR="00407E5F" w:rsidRPr="00C87AFB">
        <w:rPr>
          <w:rFonts w:ascii="HGMaruGothicMPRO" w:eastAsia="HGMaruGothicMPRO" w:hAnsi="HGMaruGothicMPRO" w:hint="eastAsia"/>
          <w:sz w:val="22"/>
        </w:rPr>
        <w:t>場となる</w:t>
      </w:r>
      <w:r w:rsidR="001C142A" w:rsidRPr="00C87AFB">
        <w:rPr>
          <w:rFonts w:ascii="HGMaruGothicMPRO" w:eastAsia="HGMaruGothicMPRO" w:hAnsi="HGMaruGothicMPRO" w:hint="eastAsia"/>
          <w:sz w:val="22"/>
        </w:rPr>
        <w:t>よう、本交流会を活用してください</w:t>
      </w:r>
      <w:r w:rsidR="001A7A9B" w:rsidRPr="00C87AFB">
        <w:rPr>
          <w:rFonts w:ascii="HGMaruGothicMPRO" w:eastAsia="HGMaruGothicMPRO" w:hAnsi="HGMaruGothicMPRO" w:hint="eastAsia"/>
          <w:sz w:val="22"/>
        </w:rPr>
        <w:t>。</w:t>
      </w:r>
    </w:p>
    <w:p w14:paraId="51DD0D00" w14:textId="77777777" w:rsidR="00271347" w:rsidRPr="0048278F" w:rsidRDefault="00F15062" w:rsidP="00DF0CAB">
      <w:pPr>
        <w:snapToGrid w:val="0"/>
        <w:spacing w:line="260" w:lineRule="exact"/>
        <w:ind w:left="465" w:hangingChars="200" w:hanging="465"/>
        <w:rPr>
          <w:rFonts w:ascii="HGMaruGothicMPRO" w:eastAsia="HGMaruGothicMPRO" w:hAnsi="HGMaruGothicMPRO"/>
          <w:sz w:val="24"/>
        </w:rPr>
      </w:pPr>
      <w:r w:rsidRPr="0048278F">
        <w:rPr>
          <w:rFonts w:ascii="HGMaruGothicMPRO" w:eastAsia="HGMaruGothicMPRO" w:hAnsi="HGMaruGothicMPRO" w:hint="eastAsia"/>
          <w:sz w:val="24"/>
        </w:rPr>
        <w:t xml:space="preserve">　</w:t>
      </w:r>
    </w:p>
    <w:p w14:paraId="2848897A" w14:textId="77777777" w:rsidR="00F15062" w:rsidRPr="00C87AFB" w:rsidRDefault="00D14DD0" w:rsidP="00C87AFB">
      <w:pPr>
        <w:snapToGrid w:val="0"/>
        <w:spacing w:line="300" w:lineRule="exact"/>
        <w:ind w:left="232" w:hangingChars="100" w:hanging="232"/>
        <w:rPr>
          <w:rFonts w:ascii="HGMaruGothicMPRO" w:eastAsia="HGMaruGothicMPRO" w:hAnsi="HGMaruGothicMPRO" w:cs="メイリオ"/>
          <w:b/>
          <w:sz w:val="24"/>
          <w:szCs w:val="24"/>
        </w:rPr>
      </w:pPr>
      <w:r w:rsidRPr="00C32DAE">
        <w:rPr>
          <w:rFonts w:ascii="メイリオ" w:eastAsia="メイリオ" w:hAnsi="メイリオ" w:cs="メイリオ" w:hint="eastAsia"/>
          <w:b/>
          <w:sz w:val="24"/>
          <w:szCs w:val="24"/>
        </w:rPr>
        <w:t>５</w:t>
      </w:r>
      <w:r w:rsidR="00271347" w:rsidRPr="00C32DAE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申込み</w:t>
      </w:r>
      <w:r w:rsidR="00432998" w:rsidRPr="00C87AFB">
        <w:rPr>
          <w:rFonts w:ascii="HGMaruGothicMPRO" w:eastAsia="HGMaruGothicMPRO" w:hAnsi="HGMaruGothicMPRO" w:cs="メイリオ" w:hint="eastAsia"/>
          <w:sz w:val="22"/>
        </w:rPr>
        <w:t>（</w:t>
      </w:r>
      <w:r w:rsidR="00AA2CA2" w:rsidRPr="00C87AFB">
        <w:rPr>
          <w:rFonts w:ascii="HGMaruGothicMPRO" w:eastAsia="HGMaruGothicMPRO" w:hAnsi="HGMaruGothicMPRO" w:hint="eastAsia"/>
          <w:sz w:val="22"/>
          <w:u w:val="double"/>
        </w:rPr>
        <w:t>参加</w:t>
      </w:r>
      <w:r w:rsidR="00F15062" w:rsidRPr="00C87AFB">
        <w:rPr>
          <w:rFonts w:ascii="HGMaruGothicMPRO" w:eastAsia="HGMaruGothicMPRO" w:hAnsi="HGMaruGothicMPRO" w:hint="eastAsia"/>
          <w:sz w:val="22"/>
          <w:u w:val="double"/>
        </w:rPr>
        <w:t>希望の</w:t>
      </w:r>
      <w:r w:rsidR="00AA2CA2" w:rsidRPr="00C87AFB">
        <w:rPr>
          <w:rFonts w:ascii="HGMaruGothicMPRO" w:eastAsia="HGMaruGothicMPRO" w:hAnsi="HGMaruGothicMPRO" w:hint="eastAsia"/>
          <w:sz w:val="22"/>
          <w:u w:val="double"/>
        </w:rPr>
        <w:t>地場</w:t>
      </w:r>
      <w:r w:rsidR="00F15062" w:rsidRPr="00C87AFB">
        <w:rPr>
          <w:rFonts w:ascii="HGMaruGothicMPRO" w:eastAsia="HGMaruGothicMPRO" w:hAnsi="HGMaruGothicMPRO" w:hint="eastAsia"/>
          <w:sz w:val="22"/>
          <w:u w:val="double"/>
        </w:rPr>
        <w:t>企業様は、別紙により申込みをお願いします。</w:t>
      </w:r>
      <w:r w:rsidR="00432998" w:rsidRPr="00C87AFB">
        <w:rPr>
          <w:rFonts w:ascii="HGMaruGothicMPRO" w:eastAsia="HGMaruGothicMPRO" w:hAnsi="HGMaruGothicMPRO" w:hint="eastAsia"/>
          <w:sz w:val="22"/>
          <w:u w:val="double"/>
        </w:rPr>
        <w:t>）</w:t>
      </w:r>
    </w:p>
    <w:p w14:paraId="01CEC3F2" w14:textId="77777777" w:rsidR="00FB4678" w:rsidRDefault="00271347" w:rsidP="00C87AFB">
      <w:pPr>
        <w:snapToGrid w:val="0"/>
        <w:spacing w:line="300" w:lineRule="exact"/>
        <w:ind w:left="232" w:hangingChars="100" w:hanging="232"/>
        <w:rPr>
          <w:rFonts w:ascii="メイリオ" w:eastAsia="メイリオ" w:hAnsi="メイリオ" w:cs="メイリオ"/>
          <w:b/>
          <w:sz w:val="24"/>
          <w:szCs w:val="24"/>
        </w:rPr>
      </w:pPr>
      <w:r w:rsidRPr="00C32DAE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r w:rsidR="00C32DAE" w:rsidRPr="00C32DAE">
        <w:rPr>
          <w:rFonts w:ascii="メイリオ" w:eastAsia="メイリオ" w:hAnsi="メイリオ" w:cs="メイリオ" w:hint="eastAsia"/>
          <w:b/>
          <w:sz w:val="24"/>
          <w:szCs w:val="24"/>
        </w:rPr>
        <w:t>参加申込</w:t>
      </w:r>
      <w:r w:rsidRPr="00C32DAE">
        <w:rPr>
          <w:rFonts w:ascii="メイリオ" w:eastAsia="メイリオ" w:hAnsi="メイリオ" w:cs="メイリオ" w:hint="eastAsia"/>
          <w:b/>
          <w:sz w:val="24"/>
          <w:szCs w:val="24"/>
        </w:rPr>
        <w:t>〆切</w:t>
      </w:r>
      <w:r w:rsidR="00C32DAE" w:rsidRPr="00C32DAE">
        <w:rPr>
          <w:rFonts w:ascii="メイリオ" w:eastAsia="メイリオ" w:hAnsi="メイリオ" w:cs="メイリオ" w:hint="eastAsia"/>
          <w:b/>
          <w:sz w:val="24"/>
          <w:szCs w:val="24"/>
        </w:rPr>
        <w:t>期日</w:t>
      </w:r>
      <w:r w:rsidRPr="00C32DAE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AC01A8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令和３</w:t>
      </w:r>
      <w:r w:rsidR="00A368DE" w:rsidRPr="00701CA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216414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１０</w:t>
      </w:r>
      <w:r w:rsidRPr="00701CA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AC01A8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２９</w:t>
      </w:r>
      <w:r w:rsidRPr="00701CA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AC01A8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金</w:t>
      </w:r>
      <w:r w:rsidRPr="00701CA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</w:t>
      </w:r>
    </w:p>
    <w:p w14:paraId="743FDE59" w14:textId="77777777" w:rsidR="00C87AFB" w:rsidRDefault="001A7A9B" w:rsidP="00EA2E56">
      <w:pPr>
        <w:snapToGrid w:val="0"/>
        <w:spacing w:line="260" w:lineRule="exact"/>
        <w:ind w:firstLineChars="200" w:firstLine="425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>連絡先</w:t>
      </w:r>
      <w:r w:rsidR="00C70EB8" w:rsidRPr="00C87AFB">
        <w:rPr>
          <w:rFonts w:ascii="HGMaruGothicMPRO" w:eastAsia="HGMaruGothicMPRO" w:hAnsi="HGMaruGothicMPRO" w:hint="eastAsia"/>
          <w:sz w:val="22"/>
        </w:rPr>
        <w:t>：</w:t>
      </w:r>
    </w:p>
    <w:p w14:paraId="5141E875" w14:textId="77777777" w:rsidR="00887883" w:rsidRPr="00C87AFB" w:rsidRDefault="00C87AFB" w:rsidP="00EA2E56">
      <w:pPr>
        <w:snapToGrid w:val="0"/>
        <w:spacing w:line="260" w:lineRule="exact"/>
        <w:ind w:firstLineChars="200" w:firstLine="425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sz w:val="22"/>
        </w:rPr>
        <w:t>・</w:t>
      </w:r>
      <w:r w:rsidR="00887883" w:rsidRPr="00C87AFB">
        <w:rPr>
          <w:rFonts w:ascii="HGMaruGothicMPRO" w:eastAsia="HGMaruGothicMPRO" w:hAnsi="HGMaruGothicMPRO" w:hint="eastAsia"/>
        </w:rPr>
        <w:t xml:space="preserve">(一社)大分県工業連合会 </w:t>
      </w:r>
      <w:r w:rsidR="00205FC2" w:rsidRPr="00C87AFB">
        <w:rPr>
          <w:rFonts w:ascii="HGMaruGothicMPRO" w:eastAsia="HGMaruGothicMPRO" w:hAnsi="HGMaruGothicMPRO" w:hint="eastAsia"/>
        </w:rPr>
        <w:t xml:space="preserve">　</w:t>
      </w:r>
      <w:r w:rsidR="00AC01A8">
        <w:rPr>
          <w:rFonts w:ascii="HGMaruGothicMPRO" w:eastAsia="HGMaruGothicMPRO" w:hAnsi="HGMaruGothicMPRO" w:hint="eastAsia"/>
        </w:rPr>
        <w:t>加藤</w:t>
      </w:r>
      <w:r w:rsidR="003949BC">
        <w:rPr>
          <w:rFonts w:ascii="HGMaruGothicMPRO" w:eastAsia="HGMaruGothicMPRO" w:hAnsi="HGMaruGothicMPRO" w:hint="eastAsia"/>
        </w:rPr>
        <w:t>・</w:t>
      </w:r>
      <w:r w:rsidR="00AC01A8">
        <w:rPr>
          <w:rFonts w:ascii="HGMaruGothicMPRO" w:eastAsia="HGMaruGothicMPRO" w:hAnsi="HGMaruGothicMPRO" w:hint="eastAsia"/>
        </w:rPr>
        <w:t>安部</w:t>
      </w:r>
    </w:p>
    <w:p w14:paraId="687F9F1A" w14:textId="77777777" w:rsidR="00EA2E56" w:rsidRPr="00C87AFB" w:rsidRDefault="00C87AFB" w:rsidP="00C87AFB">
      <w:pPr>
        <w:snapToGrid w:val="0"/>
        <w:spacing w:line="260" w:lineRule="exact"/>
        <w:ind w:firstLineChars="200" w:firstLine="425"/>
        <w:rPr>
          <w:rFonts w:ascii="HGMaruGothicMPRO" w:eastAsia="HGMaruGothicMPRO" w:hAnsi="HGMaruGothicMPRO" w:cs="Calibri"/>
          <w:color w:val="000000"/>
        </w:rPr>
      </w:pPr>
      <w:r>
        <w:rPr>
          <w:rFonts w:ascii="HGMaruGothicMPRO" w:eastAsia="HGMaruGothicMPRO" w:hAnsi="HGMaruGothicMPRO" w:cs="Calibri" w:hint="eastAsia"/>
          <w:color w:val="000000"/>
          <w:sz w:val="22"/>
        </w:rPr>
        <w:t>・</w:t>
      </w:r>
      <w:r w:rsidR="008841A2" w:rsidRPr="00C87AFB">
        <w:rPr>
          <w:rFonts w:ascii="HGMaruGothicMPRO" w:eastAsia="HGMaruGothicMPRO" w:hAnsi="HGMaruGothicMPRO" w:cs="Calibri" w:hint="eastAsia"/>
          <w:color w:val="000000"/>
        </w:rPr>
        <w:t>大分コンビナート企業協議会</w:t>
      </w:r>
      <w:r w:rsidR="00205FC2" w:rsidRPr="00C87AFB">
        <w:rPr>
          <w:rFonts w:ascii="HGMaruGothicMPRO" w:eastAsia="HGMaruGothicMPRO" w:hAnsi="HGMaruGothicMPRO" w:cs="Calibri" w:hint="eastAsia"/>
          <w:color w:val="000000"/>
        </w:rPr>
        <w:t>事務局</w:t>
      </w:r>
      <w:r w:rsidR="00891A48">
        <w:rPr>
          <w:rFonts w:ascii="HGMaruGothicMPRO" w:eastAsia="HGMaruGothicMPRO" w:hAnsi="HGMaruGothicMPRO" w:cs="Calibri" w:hint="eastAsia"/>
          <w:color w:val="000000"/>
        </w:rPr>
        <w:t xml:space="preserve">　</w:t>
      </w:r>
      <w:r w:rsidR="00AC01A8">
        <w:rPr>
          <w:rFonts w:ascii="HGMaruGothicMPRO" w:eastAsia="HGMaruGothicMPRO" w:hAnsi="HGMaruGothicMPRO" w:cs="Calibri" w:hint="eastAsia"/>
          <w:color w:val="000000"/>
        </w:rPr>
        <w:t>新</w:t>
      </w:r>
      <w:r>
        <w:rPr>
          <w:rFonts w:ascii="HGMaruGothicMPRO" w:eastAsia="HGMaruGothicMPRO" w:hAnsi="HGMaruGothicMPRO" w:cs="Calibri" w:hint="eastAsia"/>
          <w:color w:val="000000"/>
        </w:rPr>
        <w:t>（大分県商工観光労働部工業振興課）</w:t>
      </w:r>
    </w:p>
    <w:p w14:paraId="0307970B" w14:textId="77777777" w:rsidR="00C87AFB" w:rsidRDefault="00F15062" w:rsidP="00EA2E56">
      <w:pPr>
        <w:snapToGrid w:val="0"/>
        <w:spacing w:line="260" w:lineRule="exact"/>
        <w:ind w:leftChars="200" w:left="405" w:firstLineChars="500" w:firstLine="1012"/>
        <w:rPr>
          <w:rFonts w:ascii="HGMaruGothicMPRO" w:eastAsia="HGMaruGothicMPRO" w:hAnsi="HGMaruGothicMPRO" w:cs="Calibri"/>
          <w:color w:val="000000"/>
        </w:rPr>
      </w:pPr>
      <w:r w:rsidRPr="00C87AFB">
        <w:rPr>
          <w:rFonts w:ascii="HGMaruGothicMPRO" w:eastAsia="HGMaruGothicMPRO" w:hAnsi="HGMaruGothicMPRO" w:cs="Calibri" w:hint="eastAsia"/>
          <w:color w:val="000000"/>
        </w:rPr>
        <w:t>TEL 097-506-3267</w:t>
      </w:r>
      <w:r w:rsidR="001A7834" w:rsidRPr="00C87AFB">
        <w:rPr>
          <w:rFonts w:ascii="HGMaruGothicMPRO" w:eastAsia="HGMaruGothicMPRO" w:hAnsi="HGMaruGothicMPRO" w:cs="Calibri" w:hint="eastAsia"/>
          <w:color w:val="000000"/>
        </w:rPr>
        <w:t xml:space="preserve">　FAX097-506-1753</w:t>
      </w:r>
    </w:p>
    <w:p w14:paraId="553A385E" w14:textId="77777777" w:rsidR="00FB4678" w:rsidRPr="00C87AFB" w:rsidRDefault="00391BC5" w:rsidP="00EA2E56">
      <w:pPr>
        <w:snapToGrid w:val="0"/>
        <w:spacing w:line="260" w:lineRule="exact"/>
        <w:ind w:leftChars="200" w:left="405" w:firstLineChars="500" w:firstLine="1012"/>
        <w:rPr>
          <w:rFonts w:ascii="HGMaruGothicMPRO" w:eastAsia="HGMaruGothicMPRO" w:hAnsi="HGMaruGothicMPRO" w:cs="Calibri"/>
        </w:rPr>
      </w:pPr>
      <w:r w:rsidRPr="00C87AFB">
        <w:rPr>
          <w:rFonts w:ascii="HGMaruGothicMPRO" w:eastAsia="HGMaruGothicMPRO" w:hAnsi="HGMaruGothicMPRO" w:cs="Calibri" w:hint="eastAsia"/>
        </w:rPr>
        <w:t>E</w:t>
      </w:r>
      <w:r w:rsidR="006A4321">
        <w:rPr>
          <w:rFonts w:ascii="HGMaruGothicMPRO" w:eastAsia="HGMaruGothicMPRO" w:hAnsi="HGMaruGothicMPRO" w:cs="Calibri" w:hint="eastAsia"/>
        </w:rPr>
        <w:t>-mail</w:t>
      </w:r>
      <w:r w:rsidRPr="00C87AFB">
        <w:rPr>
          <w:rFonts w:ascii="HGMaruGothicMPRO" w:eastAsia="HGMaruGothicMPRO" w:hAnsi="HGMaruGothicMPRO" w:cs="Calibri" w:hint="eastAsia"/>
        </w:rPr>
        <w:t xml:space="preserve">　info@oitakenkoren.or.jp</w:t>
      </w:r>
      <w:r w:rsidRPr="00C87AFB">
        <w:rPr>
          <w:rFonts w:ascii="HGMaruGothicMPRO" w:eastAsia="HGMaruGothicMPRO" w:hAnsi="HGMaruGothicMPRO" w:cs="Calibri"/>
        </w:rPr>
        <w:t xml:space="preserve"> </w:t>
      </w:r>
      <w:r w:rsidR="00FB4678" w:rsidRPr="00C87AFB">
        <w:rPr>
          <w:rFonts w:ascii="HGMaruGothicMPRO" w:eastAsia="HGMaruGothicMPRO" w:hAnsi="HGMaruGothicMPRO" w:cs="Calibri"/>
        </w:rPr>
        <w:br w:type="page"/>
      </w:r>
    </w:p>
    <w:p w14:paraId="359150E8" w14:textId="77777777" w:rsidR="000C2A3F" w:rsidRPr="00C32DAE" w:rsidRDefault="00391BC5" w:rsidP="001C142A">
      <w:pPr>
        <w:snapToGrid w:val="0"/>
        <w:ind w:left="352" w:hangingChars="100" w:hanging="352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C32DAE">
        <w:rPr>
          <w:rFonts w:ascii="メイリオ" w:eastAsia="メイリオ" w:hAnsi="メイリオ" w:cs="メイリオ" w:hint="eastAsia"/>
          <w:b/>
          <w:sz w:val="36"/>
          <w:szCs w:val="36"/>
        </w:rPr>
        <w:lastRenderedPageBreak/>
        <w:t>おおいた</w:t>
      </w:r>
      <w:r w:rsidR="0010330A" w:rsidRPr="00C32DAE">
        <w:rPr>
          <w:rFonts w:ascii="メイリオ" w:eastAsia="メイリオ" w:hAnsi="メイリオ" w:cs="メイリオ" w:hint="eastAsia"/>
          <w:b/>
          <w:sz w:val="36"/>
          <w:szCs w:val="36"/>
        </w:rPr>
        <w:t>産産交流会</w:t>
      </w:r>
      <w:r w:rsidR="005B0409" w:rsidRPr="005B0409">
        <w:rPr>
          <w:rFonts w:ascii="HGMaruGothicMPRO" w:eastAsia="HGMaruGothicMPRO" w:hAnsi="HGMaruGothicMPRO" w:cs="メイリオ" w:hint="eastAsia"/>
          <w:sz w:val="24"/>
          <w:szCs w:val="24"/>
        </w:rPr>
        <w:t>（</w:t>
      </w:r>
      <w:r w:rsidR="00216414">
        <w:rPr>
          <w:rFonts w:ascii="HGMaruGothicMPRO" w:eastAsia="HGMaruGothicMPRO" w:hAnsi="HGMaruGothicMPRO" w:cs="メイリオ" w:hint="eastAsia"/>
          <w:sz w:val="24"/>
          <w:szCs w:val="24"/>
        </w:rPr>
        <w:t>R</w:t>
      </w:r>
      <w:r w:rsidR="00AC01A8">
        <w:rPr>
          <w:rFonts w:ascii="HGMaruGothicMPRO" w:eastAsia="HGMaruGothicMPRO" w:hAnsi="HGMaruGothicMPRO" w:cs="メイリオ" w:hint="eastAsia"/>
          <w:sz w:val="24"/>
          <w:szCs w:val="24"/>
        </w:rPr>
        <w:t>３</w:t>
      </w:r>
      <w:r w:rsidR="00216414">
        <w:rPr>
          <w:rFonts w:ascii="HGMaruGothicMPRO" w:eastAsia="HGMaruGothicMPRO" w:hAnsi="HGMaruGothicMPRO" w:cs="メイリオ" w:hint="eastAsia"/>
          <w:sz w:val="24"/>
          <w:szCs w:val="24"/>
        </w:rPr>
        <w:t>.12.1</w:t>
      </w:r>
      <w:r w:rsidR="00AC01A8">
        <w:rPr>
          <w:rFonts w:ascii="HGMaruGothicMPRO" w:eastAsia="HGMaruGothicMPRO" w:hAnsi="HGMaruGothicMPRO" w:cs="メイリオ" w:hint="eastAsia"/>
          <w:sz w:val="24"/>
          <w:szCs w:val="24"/>
        </w:rPr>
        <w:t>６</w:t>
      </w:r>
      <w:r w:rsidR="005B0409" w:rsidRPr="005B0409">
        <w:rPr>
          <w:rFonts w:ascii="HGMaruGothicMPRO" w:eastAsia="HGMaruGothicMPRO" w:hAnsi="HGMaruGothicMPRO" w:cs="メイリオ" w:hint="eastAsia"/>
          <w:sz w:val="24"/>
          <w:szCs w:val="24"/>
        </w:rPr>
        <w:t>）</w:t>
      </w:r>
      <w:r w:rsidR="00F15062" w:rsidRPr="00C32DAE">
        <w:rPr>
          <w:rFonts w:ascii="メイリオ" w:eastAsia="メイリオ" w:hAnsi="メイリオ" w:cs="メイリオ" w:hint="eastAsia"/>
          <w:b/>
          <w:sz w:val="36"/>
          <w:szCs w:val="36"/>
        </w:rPr>
        <w:t>参加申込書</w:t>
      </w:r>
    </w:p>
    <w:p w14:paraId="22D9AE33" w14:textId="77777777" w:rsidR="00BE1BC2" w:rsidRDefault="001A7834" w:rsidP="00BE1BC2">
      <w:pPr>
        <w:snapToGrid w:val="0"/>
        <w:spacing w:beforeLines="50" w:before="145"/>
        <w:ind w:firstLineChars="200" w:firstLine="425"/>
        <w:jc w:val="left"/>
        <w:rPr>
          <w:rFonts w:ascii="HGMaruGothicMPRO" w:eastAsia="HGMaruGothicMPRO" w:hAnsi="HGMaruGothicMPRO" w:cs="Calibri"/>
          <w:color w:val="000000"/>
          <w:sz w:val="22"/>
        </w:rPr>
      </w:pPr>
      <w:r w:rsidRPr="00C87AFB">
        <w:rPr>
          <w:rFonts w:ascii="HGMaruGothicMPRO" w:eastAsia="HGMaruGothicMPRO" w:hAnsi="HGMaruGothicMPRO" w:cs="Calibri" w:hint="eastAsia"/>
          <w:color w:val="000000"/>
          <w:sz w:val="22"/>
        </w:rPr>
        <w:t>メール又はFAXで申込みください。</w:t>
      </w:r>
      <w:r w:rsidR="00BE1BC2">
        <w:rPr>
          <w:rFonts w:ascii="HGMaruGothicMPRO" w:eastAsia="HGMaruGothicMPRO" w:hAnsi="HGMaruGothicMPRO" w:cs="Calibri" w:hint="eastAsia"/>
          <w:color w:val="000000"/>
          <w:sz w:val="22"/>
        </w:rPr>
        <w:t>（F</w:t>
      </w:r>
      <w:r w:rsidR="00BE1BC2">
        <w:rPr>
          <w:rFonts w:ascii="HGMaruGothicMPRO" w:eastAsia="HGMaruGothicMPRO" w:hAnsi="HGMaruGothicMPRO" w:cs="Calibri"/>
          <w:color w:val="000000"/>
          <w:sz w:val="22"/>
        </w:rPr>
        <w:t>AX</w:t>
      </w:r>
      <w:r w:rsidR="00BE1BC2">
        <w:rPr>
          <w:rFonts w:ascii="HGMaruGothicMPRO" w:eastAsia="HGMaruGothicMPRO" w:hAnsi="HGMaruGothicMPRO" w:cs="Calibri" w:hint="eastAsia"/>
          <w:color w:val="000000"/>
          <w:sz w:val="22"/>
        </w:rPr>
        <w:t>の場合は受信確認の電話お願いします。）</w:t>
      </w:r>
    </w:p>
    <w:p w14:paraId="13FC8CCF" w14:textId="77777777" w:rsidR="003949BC" w:rsidRPr="003949BC" w:rsidRDefault="003949BC" w:rsidP="003949BC">
      <w:pPr>
        <w:snapToGrid w:val="0"/>
        <w:ind w:leftChars="100" w:left="202" w:firstLineChars="100" w:firstLine="202"/>
        <w:rPr>
          <w:rFonts w:ascii="HGMaruGothicMPRO" w:eastAsia="HGMaruGothicMPRO" w:hAnsi="HGMaruGothicMPRO"/>
        </w:rPr>
      </w:pPr>
      <w:r w:rsidRPr="00C87AFB">
        <w:rPr>
          <w:rFonts w:ascii="HGMaruGothicMPRO" w:eastAsia="HGMaruGothicMPRO" w:hAnsi="HGMaruGothicMPRO" w:hint="eastAsia"/>
        </w:rPr>
        <w:t>※応募者多数の場合は</w:t>
      </w:r>
      <w:r>
        <w:rPr>
          <w:rFonts w:ascii="HGMaruGothicMPRO" w:eastAsia="HGMaruGothicMPRO" w:hAnsi="HGMaruGothicMPRO" w:hint="eastAsia"/>
        </w:rPr>
        <w:t>、事務局にて調整</w:t>
      </w:r>
      <w:r w:rsidRPr="00C87AFB">
        <w:rPr>
          <w:rFonts w:ascii="HGMaruGothicMPRO" w:eastAsia="HGMaruGothicMPRO" w:hAnsi="HGMaruGothicMPRO" w:hint="eastAsia"/>
        </w:rPr>
        <w:t>させて頂きます。</w:t>
      </w:r>
    </w:p>
    <w:p w14:paraId="5AB2901A" w14:textId="77777777" w:rsidR="00EA6CB2" w:rsidRPr="00C87AFB" w:rsidRDefault="00EA6CB2" w:rsidP="00701CA2">
      <w:pPr>
        <w:snapToGrid w:val="0"/>
        <w:spacing w:beforeLines="50" w:before="145"/>
        <w:jc w:val="left"/>
        <w:rPr>
          <w:rFonts w:ascii="HGMaruGothicMPRO" w:eastAsia="HGMaruGothicMPRO" w:hAnsi="HGMaruGothicMPRO" w:cs="Calibri"/>
          <w:color w:val="000000"/>
          <w:sz w:val="22"/>
        </w:rPr>
      </w:pPr>
      <w:r w:rsidRPr="00C87AFB">
        <w:rPr>
          <w:rFonts w:ascii="HGMaruGothicMPRO" w:eastAsia="HGMaruGothicMPRO" w:hAnsi="HGMaruGothicMPRO" w:cs="Calibri" w:hint="eastAsia"/>
          <w:color w:val="000000"/>
          <w:sz w:val="22"/>
        </w:rPr>
        <w:t xml:space="preserve">（一社）大分県工業連合会　</w:t>
      </w:r>
      <w:r w:rsidR="00701CA2" w:rsidRPr="00C87AFB">
        <w:rPr>
          <w:rFonts w:ascii="HGMaruGothicMPRO" w:eastAsia="HGMaruGothicMPRO" w:hAnsi="HGMaruGothicMPRO" w:cs="Calibri" w:hint="eastAsia"/>
          <w:color w:val="000000"/>
          <w:sz w:val="22"/>
        </w:rPr>
        <w:t>あて（申込期限：令和</w:t>
      </w:r>
      <w:r w:rsidR="00AC01A8">
        <w:rPr>
          <w:rFonts w:ascii="HGMaruGothicMPRO" w:eastAsia="HGMaruGothicMPRO" w:hAnsi="HGMaruGothicMPRO" w:cs="Calibri" w:hint="eastAsia"/>
          <w:color w:val="000000"/>
          <w:sz w:val="22"/>
        </w:rPr>
        <w:t>３</w:t>
      </w:r>
      <w:r w:rsidR="00216414">
        <w:rPr>
          <w:rFonts w:ascii="HGMaruGothicMPRO" w:eastAsia="HGMaruGothicMPRO" w:hAnsi="HGMaruGothicMPRO" w:cs="Calibri" w:hint="eastAsia"/>
          <w:color w:val="000000"/>
          <w:sz w:val="22"/>
        </w:rPr>
        <w:t>年１０月</w:t>
      </w:r>
      <w:r w:rsidR="00AC01A8">
        <w:rPr>
          <w:rFonts w:ascii="HGMaruGothicMPRO" w:eastAsia="HGMaruGothicMPRO" w:hAnsi="HGMaruGothicMPRO" w:cs="Calibri" w:hint="eastAsia"/>
          <w:color w:val="000000"/>
          <w:sz w:val="22"/>
        </w:rPr>
        <w:t>２９</w:t>
      </w:r>
      <w:r w:rsidR="00216414">
        <w:rPr>
          <w:rFonts w:ascii="HGMaruGothicMPRO" w:eastAsia="HGMaruGothicMPRO" w:hAnsi="HGMaruGothicMPRO" w:cs="Calibri" w:hint="eastAsia"/>
          <w:color w:val="000000"/>
          <w:sz w:val="22"/>
        </w:rPr>
        <w:t>日（</w:t>
      </w:r>
      <w:r w:rsidR="00AC01A8">
        <w:rPr>
          <w:rFonts w:ascii="HGMaruGothicMPRO" w:eastAsia="HGMaruGothicMPRO" w:hAnsi="HGMaruGothicMPRO" w:cs="Calibri" w:hint="eastAsia"/>
          <w:color w:val="000000"/>
          <w:sz w:val="22"/>
        </w:rPr>
        <w:t>金</w:t>
      </w:r>
      <w:r w:rsidR="00701CA2" w:rsidRPr="00C87AFB">
        <w:rPr>
          <w:rFonts w:ascii="HGMaruGothicMPRO" w:eastAsia="HGMaruGothicMPRO" w:hAnsi="HGMaruGothicMPRO" w:cs="Calibri" w:hint="eastAsia"/>
          <w:color w:val="000000"/>
          <w:sz w:val="22"/>
        </w:rPr>
        <w:t>））</w:t>
      </w:r>
    </w:p>
    <w:p w14:paraId="0F4F2A69" w14:textId="77777777" w:rsidR="002E6365" w:rsidRDefault="00FF2E06" w:rsidP="001C142A">
      <w:pPr>
        <w:snapToGrid w:val="0"/>
        <w:ind w:leftChars="900" w:left="1822" w:firstLine="630"/>
        <w:jc w:val="left"/>
        <w:rPr>
          <w:rStyle w:val="a3"/>
          <w:rFonts w:ascii="HGMaruGothicMPRO" w:eastAsia="HGMaruGothicMPRO" w:hAnsi="HGMaruGothicMPRO" w:cs="Calibri"/>
        </w:rPr>
      </w:pPr>
      <w:r w:rsidRPr="00C87AFB">
        <w:rPr>
          <w:rFonts w:ascii="HGMaruGothicMPRO" w:eastAsia="HGMaruGothicMPRO" w:hAnsi="HGMaruGothicMPRO" w:cs="Calibri" w:hint="eastAsia"/>
        </w:rPr>
        <w:t xml:space="preserve">Ｅ－ｍａｉｌ　</w:t>
      </w:r>
      <w:r w:rsidRPr="00C87AFB">
        <w:rPr>
          <w:rFonts w:ascii="HGMaruGothicMPRO" w:eastAsia="HGMaruGothicMPRO" w:hAnsi="HGMaruGothicMPRO" w:cs="Calibri" w:hint="eastAsia"/>
        </w:rPr>
        <w:tab/>
      </w:r>
      <w:hyperlink r:id="rId8" w:history="1">
        <w:r w:rsidR="002E6365" w:rsidRPr="00C87AFB">
          <w:rPr>
            <w:rStyle w:val="a3"/>
            <w:rFonts w:ascii="HGMaruGothicMPRO" w:eastAsia="HGMaruGothicMPRO" w:hAnsi="HGMaruGothicMPRO" w:cs="Calibri" w:hint="eastAsia"/>
          </w:rPr>
          <w:t>info@oitakenkoren.or.jp</w:t>
        </w:r>
      </w:hyperlink>
    </w:p>
    <w:p w14:paraId="6B1AC660" w14:textId="77777777" w:rsidR="00BE1BC2" w:rsidRPr="00BE1BC2" w:rsidRDefault="00BE1BC2" w:rsidP="001C142A">
      <w:pPr>
        <w:snapToGrid w:val="0"/>
        <w:ind w:leftChars="900" w:left="1822" w:firstLine="630"/>
        <w:jc w:val="left"/>
        <w:rPr>
          <w:rFonts w:ascii="HGMaruGothicMPRO" w:eastAsia="HGMaruGothicMPRO" w:hAnsi="HGMaruGothicMPRO"/>
        </w:rPr>
      </w:pPr>
      <w:r w:rsidRPr="00BE1BC2">
        <w:rPr>
          <w:rFonts w:ascii="HGMaruGothicMPRO" w:eastAsia="HGMaruGothicMPRO" w:hAnsi="HGMaruGothicMPRO" w:hint="eastAsia"/>
        </w:rPr>
        <w:t xml:space="preserve">ＦＡＸ　　</w:t>
      </w:r>
      <w:r w:rsidRPr="00BE1BC2">
        <w:rPr>
          <w:rFonts w:ascii="HGMaruGothicMPRO" w:eastAsia="HGMaruGothicMPRO" w:hAnsi="HGMaruGothicMPRO" w:hint="eastAsia"/>
        </w:rPr>
        <w:tab/>
        <w:t>０９７-５０６-１７５３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6122"/>
      </w:tblGrid>
      <w:tr w:rsidR="0010330A" w:rsidRPr="00C87AFB" w14:paraId="341993D2" w14:textId="77777777" w:rsidTr="00C32DAE">
        <w:trPr>
          <w:trHeight w:val="427"/>
          <w:jc w:val="center"/>
        </w:trPr>
        <w:tc>
          <w:tcPr>
            <w:tcW w:w="2219" w:type="dxa"/>
            <w:vAlign w:val="center"/>
          </w:tcPr>
          <w:p w14:paraId="7D392E9B" w14:textId="77777777" w:rsidR="0010330A" w:rsidRPr="00C87AFB" w:rsidRDefault="0010330A" w:rsidP="00FB4678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  <w:r w:rsidRPr="00C87AFB">
              <w:rPr>
                <w:rFonts w:ascii="HGMaruGothicMPRO" w:eastAsia="HGMaruGothicMPRO" w:hAnsi="HGMaruGothicMPRO" w:hint="eastAsia"/>
                <w:sz w:val="22"/>
              </w:rPr>
              <w:t>企業名</w:t>
            </w:r>
          </w:p>
        </w:tc>
        <w:tc>
          <w:tcPr>
            <w:tcW w:w="6122" w:type="dxa"/>
          </w:tcPr>
          <w:p w14:paraId="15BDF981" w14:textId="77777777" w:rsidR="0010330A" w:rsidRPr="00C87AFB" w:rsidRDefault="0010330A" w:rsidP="000C2A3F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0330A" w:rsidRPr="00C87AFB" w14:paraId="04BBA322" w14:textId="77777777" w:rsidTr="00C32DAE">
        <w:trPr>
          <w:trHeight w:val="447"/>
          <w:jc w:val="center"/>
        </w:trPr>
        <w:tc>
          <w:tcPr>
            <w:tcW w:w="2219" w:type="dxa"/>
            <w:vAlign w:val="center"/>
          </w:tcPr>
          <w:p w14:paraId="54489D7B" w14:textId="77777777" w:rsidR="0010330A" w:rsidRPr="00C87AFB" w:rsidRDefault="0010330A" w:rsidP="00FB4678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  <w:r w:rsidRPr="00C87AFB">
              <w:rPr>
                <w:rFonts w:ascii="HGMaruGothicMPRO" w:eastAsia="HGMaruGothicMPRO" w:hAnsi="HGMaruGothicMPRO" w:hint="eastAsia"/>
                <w:sz w:val="22"/>
              </w:rPr>
              <w:t>住所</w:t>
            </w:r>
          </w:p>
        </w:tc>
        <w:tc>
          <w:tcPr>
            <w:tcW w:w="6122" w:type="dxa"/>
          </w:tcPr>
          <w:p w14:paraId="00CE4863" w14:textId="77777777" w:rsidR="0010330A" w:rsidRPr="00C87AFB" w:rsidRDefault="0010330A" w:rsidP="00F15062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0330A" w:rsidRPr="00C87AFB" w14:paraId="28643239" w14:textId="77777777" w:rsidTr="00C32DAE">
        <w:trPr>
          <w:trHeight w:val="452"/>
          <w:jc w:val="center"/>
        </w:trPr>
        <w:tc>
          <w:tcPr>
            <w:tcW w:w="2219" w:type="dxa"/>
            <w:vAlign w:val="center"/>
          </w:tcPr>
          <w:p w14:paraId="2D6E066D" w14:textId="77777777" w:rsidR="0010330A" w:rsidRPr="00C87AFB" w:rsidRDefault="00FB4678" w:rsidP="00FB4678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  <w:r w:rsidRPr="00C87AFB">
              <w:rPr>
                <w:rFonts w:ascii="HGMaruGothicMPRO" w:eastAsia="HGMaruGothicMPRO" w:hAnsi="HGMaruGothicMPRO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FB4678" w:rsidRPr="00C87AFB">
                    <w:rPr>
                      <w:rFonts w:ascii="HGMaruGothicMPRO" w:eastAsia="HGMaruGothicMPRO" w:hAnsi="HGMaruGothicMPRO"/>
                      <w:sz w:val="11"/>
                    </w:rPr>
                    <w:t>ふ　　り</w:t>
                  </w:r>
                </w:rt>
                <w:rubyBase>
                  <w:r w:rsidR="00FB4678" w:rsidRPr="00C87AFB">
                    <w:rPr>
                      <w:rFonts w:ascii="HGMaruGothicMPRO" w:eastAsia="HGMaruGothicMPRO" w:hAnsi="HGMaruGothicMPRO"/>
                      <w:sz w:val="22"/>
                    </w:rPr>
                    <w:t>連絡</w:t>
                  </w:r>
                </w:rubyBase>
              </w:ruby>
            </w:r>
            <w:r w:rsidRPr="00C87AFB">
              <w:rPr>
                <w:rFonts w:ascii="HGMaruGothicMPRO" w:eastAsia="HGMaruGothicMPRO" w:hAnsi="HGMaruGothicMPRO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FB4678" w:rsidRPr="00C87AFB">
                    <w:rPr>
                      <w:rFonts w:ascii="HGMaruGothicMPRO" w:eastAsia="HGMaruGothicMPRO" w:hAnsi="HGMaruGothicMPRO"/>
                      <w:sz w:val="11"/>
                    </w:rPr>
                    <w:t xml:space="preserve">　が　な</w:t>
                  </w:r>
                </w:rt>
                <w:rubyBase>
                  <w:r w:rsidR="00FB4678" w:rsidRPr="00C87AFB">
                    <w:rPr>
                      <w:rFonts w:ascii="HGMaruGothicMPRO" w:eastAsia="HGMaruGothicMPRO" w:hAnsi="HGMaruGothicMPRO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6122" w:type="dxa"/>
          </w:tcPr>
          <w:p w14:paraId="70F955F9" w14:textId="77777777" w:rsidR="0010330A" w:rsidRPr="00C87AFB" w:rsidRDefault="0010330A" w:rsidP="00F15062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0330A" w:rsidRPr="00C87AFB" w14:paraId="3F5F3442" w14:textId="77777777" w:rsidTr="00FB4678">
        <w:trPr>
          <w:trHeight w:val="412"/>
          <w:jc w:val="center"/>
        </w:trPr>
        <w:tc>
          <w:tcPr>
            <w:tcW w:w="2219" w:type="dxa"/>
            <w:vAlign w:val="center"/>
          </w:tcPr>
          <w:p w14:paraId="26E78136" w14:textId="77777777" w:rsidR="0010330A" w:rsidRPr="00C87AFB" w:rsidRDefault="00FB4678" w:rsidP="00FB4678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  <w:r w:rsidRPr="00C87AFB">
              <w:rPr>
                <w:rFonts w:ascii="HGMaruGothicMPRO" w:eastAsia="HGMaruGothicMPRO" w:hAnsi="HGMaruGothicMPRO" w:hint="eastAsia"/>
                <w:sz w:val="22"/>
              </w:rPr>
              <w:t>連絡先（</w:t>
            </w:r>
            <w:r w:rsidR="0010330A" w:rsidRPr="00C87AFB">
              <w:rPr>
                <w:rFonts w:ascii="HGMaruGothicMPRO" w:eastAsia="HGMaruGothicMPRO" w:hAnsi="HGMaruGothicMPRO" w:hint="eastAsia"/>
                <w:sz w:val="22"/>
              </w:rPr>
              <w:t>電話番号</w:t>
            </w:r>
            <w:r w:rsidRPr="00C87AFB">
              <w:rPr>
                <w:rFonts w:ascii="HGMaruGothicMPRO" w:eastAsia="HGMaruGothicMPRO" w:hAnsi="HGMaruGothicMPRO" w:hint="eastAsia"/>
                <w:sz w:val="22"/>
              </w:rPr>
              <w:t>）</w:t>
            </w:r>
          </w:p>
        </w:tc>
        <w:tc>
          <w:tcPr>
            <w:tcW w:w="6122" w:type="dxa"/>
          </w:tcPr>
          <w:p w14:paraId="1A54B98E" w14:textId="77777777" w:rsidR="0010330A" w:rsidRPr="00C87AFB" w:rsidRDefault="0010330A" w:rsidP="00F15062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0330A" w:rsidRPr="00C87AFB" w14:paraId="06773745" w14:textId="77777777" w:rsidTr="00FB4678">
        <w:trPr>
          <w:trHeight w:val="422"/>
          <w:jc w:val="center"/>
        </w:trPr>
        <w:tc>
          <w:tcPr>
            <w:tcW w:w="2219" w:type="dxa"/>
            <w:vAlign w:val="center"/>
          </w:tcPr>
          <w:p w14:paraId="4264A03E" w14:textId="77777777" w:rsidR="0010330A" w:rsidRPr="00C87AFB" w:rsidRDefault="0010330A" w:rsidP="00FB4678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  <w:r w:rsidRPr="00C87AFB">
              <w:rPr>
                <w:rFonts w:ascii="HGMaruGothicMPRO" w:eastAsia="HGMaruGothicMPRO" w:hAnsi="HGMaruGothicMPRO" w:hint="eastAsia"/>
                <w:sz w:val="22"/>
              </w:rPr>
              <w:t>E-mail</w:t>
            </w:r>
          </w:p>
        </w:tc>
        <w:tc>
          <w:tcPr>
            <w:tcW w:w="6122" w:type="dxa"/>
          </w:tcPr>
          <w:p w14:paraId="29644351" w14:textId="77777777" w:rsidR="0010330A" w:rsidRPr="00C87AFB" w:rsidRDefault="0010330A" w:rsidP="00F15062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2690186D" w14:textId="77777777" w:rsidR="00C32DAE" w:rsidRPr="00C87AFB" w:rsidRDefault="00C32DAE" w:rsidP="002164ED">
      <w:pPr>
        <w:snapToGrid w:val="0"/>
        <w:rPr>
          <w:rFonts w:ascii="HGMaruGothicMPRO" w:eastAsia="HGMaruGothicMPRO" w:hAnsi="HGMaruGothicMPRO"/>
          <w:sz w:val="22"/>
        </w:rPr>
      </w:pPr>
    </w:p>
    <w:p w14:paraId="0105D695" w14:textId="77777777" w:rsidR="002164ED" w:rsidRPr="00C87AFB" w:rsidRDefault="002164ED" w:rsidP="002164ED">
      <w:pPr>
        <w:snapToGrid w:val="0"/>
        <w:rPr>
          <w:rFonts w:ascii="HGMaruGothicMPRO" w:eastAsia="HGMaruGothicMPRO" w:hAnsi="HGMaruGothicMPRO"/>
          <w:sz w:val="22"/>
        </w:rPr>
      </w:pPr>
      <w:r w:rsidRPr="00C87AFB">
        <w:rPr>
          <w:rFonts w:ascii="HGMaruGothicMPRO" w:eastAsia="HGMaruGothicMPRO" w:hAnsi="HGMaruGothicMPRO" w:hint="eastAsia"/>
          <w:sz w:val="22"/>
        </w:rPr>
        <w:t>◎参加者</w:t>
      </w:r>
      <w:r w:rsidR="00FB4678" w:rsidRPr="00C87AFB">
        <w:rPr>
          <w:rFonts w:ascii="HGMaruGothicMPRO" w:eastAsia="HGMaruGothicMPRO" w:hAnsi="HGMaruGothicMPRO" w:hint="eastAsia"/>
          <w:sz w:val="22"/>
        </w:rPr>
        <w:t>記入欄</w:t>
      </w:r>
      <w:r w:rsidR="00216414">
        <w:rPr>
          <w:rFonts w:ascii="HGMaruGothicMPRO" w:eastAsia="HGMaruGothicMPRO" w:hAnsi="HGMaruGothicMPRO" w:hint="eastAsia"/>
          <w:sz w:val="22"/>
        </w:rPr>
        <w:t xml:space="preserve">　（発表者に</w:t>
      </w:r>
      <w:r w:rsidR="00C32DAE" w:rsidRPr="00C87AFB">
        <w:rPr>
          <w:rFonts w:ascii="HGMaruGothicMPRO" w:eastAsia="HGMaruGothicMPRO" w:hAnsi="HGMaruGothicMPRO" w:hint="eastAsia"/>
          <w:sz w:val="20"/>
          <w:szCs w:val="20"/>
        </w:rPr>
        <w:t>○</w:t>
      </w:r>
      <w:r w:rsidR="00216414">
        <w:rPr>
          <w:rFonts w:ascii="HGMaruGothicMPRO" w:eastAsia="HGMaruGothicMPRO" w:hAnsi="HGMaruGothicMPRO" w:hint="eastAsia"/>
          <w:sz w:val="20"/>
          <w:szCs w:val="20"/>
        </w:rPr>
        <w:t>をつけてください</w:t>
      </w:r>
      <w:r w:rsidR="00C32DAE" w:rsidRPr="00C87AFB">
        <w:rPr>
          <w:rFonts w:ascii="HGMaruGothicMPRO" w:eastAsia="HGMaruGothicMPRO" w:hAnsi="HGMaruGothicMPRO" w:hint="eastAsia"/>
          <w:sz w:val="20"/>
          <w:szCs w:val="20"/>
        </w:rPr>
        <w:t>）</w:t>
      </w:r>
      <w:r w:rsidR="00216414">
        <w:rPr>
          <w:rFonts w:ascii="HGMaruGothicMPRO" w:eastAsia="HGMaruGothicMPRO" w:hAnsi="HGMaruGothicMPRO" w:hint="eastAsia"/>
          <w:sz w:val="20"/>
          <w:szCs w:val="20"/>
        </w:rPr>
        <w:t>２名以内でお願いします。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77"/>
        <w:gridCol w:w="3114"/>
        <w:gridCol w:w="1522"/>
      </w:tblGrid>
      <w:tr w:rsidR="00216414" w:rsidRPr="00C87AFB" w14:paraId="2A9ED353" w14:textId="77777777" w:rsidTr="003949BC">
        <w:trPr>
          <w:jc w:val="center"/>
        </w:trPr>
        <w:tc>
          <w:tcPr>
            <w:tcW w:w="2777" w:type="dxa"/>
          </w:tcPr>
          <w:p w14:paraId="5805C275" w14:textId="77777777" w:rsidR="00216414" w:rsidRPr="00C87AFB" w:rsidRDefault="00216414" w:rsidP="00A368DE">
            <w:pPr>
              <w:snapToGrid w:val="0"/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C87AFB">
              <w:rPr>
                <w:rFonts w:ascii="HGMaruGothicMPRO" w:eastAsia="HGMaruGothicMPRO" w:hAnsi="HGMaruGothicMPRO" w:hint="eastAsia"/>
                <w:sz w:val="22"/>
              </w:rPr>
              <w:t>部 署 ・ 役 職 名</w:t>
            </w:r>
          </w:p>
        </w:tc>
        <w:tc>
          <w:tcPr>
            <w:tcW w:w="3114" w:type="dxa"/>
          </w:tcPr>
          <w:p w14:paraId="7001E269" w14:textId="77777777" w:rsidR="00216414" w:rsidRPr="00C87AFB" w:rsidRDefault="00216414" w:rsidP="00A368DE">
            <w:pPr>
              <w:snapToGrid w:val="0"/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C87AFB">
              <w:rPr>
                <w:rFonts w:ascii="HGMaruGothicMPRO" w:eastAsia="HGMaruGothicMPRO" w:hAnsi="HGMaruGothicMPRO" w:hint="eastAsia"/>
                <w:sz w:val="22"/>
              </w:rPr>
              <w:t>氏　　名</w:t>
            </w:r>
          </w:p>
        </w:tc>
        <w:tc>
          <w:tcPr>
            <w:tcW w:w="1522" w:type="dxa"/>
            <w:vAlign w:val="center"/>
          </w:tcPr>
          <w:p w14:paraId="1357CEA2" w14:textId="77777777" w:rsidR="00216414" w:rsidRPr="00C87AFB" w:rsidRDefault="00216414" w:rsidP="00A368DE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発表者</w:t>
            </w:r>
          </w:p>
        </w:tc>
      </w:tr>
      <w:tr w:rsidR="00216414" w:rsidRPr="00C87AFB" w14:paraId="6F6FD608" w14:textId="77777777" w:rsidTr="003949BC">
        <w:trPr>
          <w:trHeight w:val="366"/>
          <w:jc w:val="center"/>
        </w:trPr>
        <w:tc>
          <w:tcPr>
            <w:tcW w:w="2777" w:type="dxa"/>
          </w:tcPr>
          <w:p w14:paraId="2A1DF304" w14:textId="77777777" w:rsidR="00216414" w:rsidRPr="00C87AFB" w:rsidRDefault="00216414" w:rsidP="00F15062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3114" w:type="dxa"/>
          </w:tcPr>
          <w:p w14:paraId="5A00AE74" w14:textId="77777777" w:rsidR="00216414" w:rsidRPr="00C87AFB" w:rsidRDefault="00216414" w:rsidP="00F15062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67317559" w14:textId="77777777" w:rsidR="00216414" w:rsidRPr="00C87AFB" w:rsidRDefault="00216414" w:rsidP="002E6365">
            <w:pPr>
              <w:snapToGrid w:val="0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216414" w:rsidRPr="00C87AFB" w14:paraId="7FF764F1" w14:textId="77777777" w:rsidTr="003949BC">
        <w:trPr>
          <w:trHeight w:val="427"/>
          <w:jc w:val="center"/>
        </w:trPr>
        <w:tc>
          <w:tcPr>
            <w:tcW w:w="2777" w:type="dxa"/>
          </w:tcPr>
          <w:p w14:paraId="3072F707" w14:textId="77777777" w:rsidR="00216414" w:rsidRPr="00C87AFB" w:rsidRDefault="00216414" w:rsidP="00F15062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3114" w:type="dxa"/>
          </w:tcPr>
          <w:p w14:paraId="457BA6C7" w14:textId="77777777" w:rsidR="00216414" w:rsidRPr="00C87AFB" w:rsidRDefault="00216414" w:rsidP="00F15062">
            <w:pPr>
              <w:snapToGrid w:val="0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33B9F4F7" w14:textId="77777777" w:rsidR="00216414" w:rsidRPr="00C87AFB" w:rsidRDefault="00216414" w:rsidP="002E6365">
            <w:pPr>
              <w:snapToGrid w:val="0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50E8811D" w14:textId="77777777" w:rsidR="00407E5F" w:rsidRPr="00C87AFB" w:rsidRDefault="001A7834" w:rsidP="00407E5F">
      <w:pPr>
        <w:snapToGrid w:val="0"/>
        <w:ind w:rightChars="66" w:right="134" w:firstLineChars="100" w:firstLine="212"/>
        <w:jc w:val="right"/>
        <w:rPr>
          <w:rFonts w:ascii="HGMaruGothicMPRO" w:eastAsia="HGMaruGothicMPRO" w:hAnsi="HGMaruGothicMPRO"/>
          <w:szCs w:val="21"/>
        </w:rPr>
      </w:pPr>
      <w:r w:rsidRPr="00C87AFB">
        <w:rPr>
          <w:rFonts w:ascii="HGMaruGothicMPRO" w:eastAsia="HGMaruGothicMPRO" w:hAnsi="HGMaruGothicMPRO" w:hint="eastAsia"/>
          <w:sz w:val="22"/>
        </w:rPr>
        <w:t xml:space="preserve">　　　　　　　</w:t>
      </w:r>
    </w:p>
    <w:p w14:paraId="02AE1047" w14:textId="77777777" w:rsidR="002164ED" w:rsidRDefault="00D14DD0" w:rsidP="00F05C58">
      <w:pPr>
        <w:snapToGrid w:val="0"/>
        <w:ind w:rightChars="66" w:right="134"/>
        <w:jc w:val="left"/>
        <w:rPr>
          <w:rFonts w:ascii="HGMaruGothicMPRO" w:eastAsia="HGMaruGothicMPRO" w:hAnsi="HGMaruGothicMPRO"/>
          <w:b/>
          <w:sz w:val="24"/>
        </w:rPr>
      </w:pPr>
      <w:r w:rsidRPr="00C87AFB">
        <w:rPr>
          <w:rFonts w:ascii="HGMaruGothicMPRO" w:eastAsia="HGMaruGothicMPRO" w:hAnsi="HGMaruGothicMPRO" w:hint="eastAsia"/>
          <w:sz w:val="22"/>
        </w:rPr>
        <w:t>◎</w:t>
      </w:r>
      <w:r w:rsidR="00216414">
        <w:rPr>
          <w:rFonts w:ascii="HGMaruGothicMPRO" w:eastAsia="HGMaruGothicMPRO" w:hAnsi="HGMaruGothicMPRO" w:hint="eastAsia"/>
          <w:sz w:val="22"/>
        </w:rPr>
        <w:t>製品展示</w:t>
      </w:r>
      <w:r w:rsidR="00621987" w:rsidRPr="00C87AFB">
        <w:rPr>
          <w:rFonts w:ascii="HGMaruGothicMPRO" w:eastAsia="HGMaruGothicMPRO" w:hAnsi="HGMaruGothicMPRO" w:hint="eastAsia"/>
          <w:sz w:val="22"/>
        </w:rPr>
        <w:t>の希望</w:t>
      </w:r>
      <w:r w:rsidR="001E1E76" w:rsidRPr="00C87AFB">
        <w:rPr>
          <w:rFonts w:ascii="HGMaruGothicMPRO" w:eastAsia="HGMaruGothicMPRO" w:hAnsi="HGMaruGothicMPRO" w:hint="eastAsia"/>
          <w:szCs w:val="21"/>
        </w:rPr>
        <w:t>（○で囲んでください）</w:t>
      </w:r>
      <w:r w:rsidR="00216414">
        <w:rPr>
          <w:rFonts w:ascii="HGMaruGothicMPRO" w:eastAsia="HGMaruGothicMPRO" w:hAnsi="HGMaruGothicMPRO" w:hint="eastAsia"/>
          <w:sz w:val="22"/>
        </w:rPr>
        <w:t xml:space="preserve">　→　　</w:t>
      </w:r>
      <w:r w:rsidR="001E1E76" w:rsidRPr="00C87AFB">
        <w:rPr>
          <w:rFonts w:ascii="HGMaruGothicMPRO" w:eastAsia="HGMaruGothicMPRO" w:hAnsi="HGMaruGothicMPRO" w:hint="eastAsia"/>
          <w:b/>
          <w:sz w:val="24"/>
        </w:rPr>
        <w:t>有</w:t>
      </w:r>
      <w:r w:rsidR="00216414">
        <w:rPr>
          <w:rFonts w:ascii="HGMaruGothicMPRO" w:eastAsia="HGMaruGothicMPRO" w:hAnsi="HGMaruGothicMPRO" w:hint="eastAsia"/>
          <w:b/>
          <w:sz w:val="24"/>
        </w:rPr>
        <w:t xml:space="preserve">（電源要・電源不要）　</w:t>
      </w:r>
      <w:r w:rsidR="003949BC">
        <w:rPr>
          <w:rFonts w:ascii="HGMaruGothicMPRO" w:eastAsia="HGMaruGothicMPRO" w:hAnsi="HGMaruGothicMPRO" w:hint="eastAsia"/>
          <w:b/>
          <w:sz w:val="24"/>
        </w:rPr>
        <w:t xml:space="preserve">・　</w:t>
      </w:r>
      <w:r w:rsidR="001E1E76" w:rsidRPr="00C87AFB">
        <w:rPr>
          <w:rFonts w:ascii="HGMaruGothicMPRO" w:eastAsia="HGMaruGothicMPRO" w:hAnsi="HGMaruGothicMPRO" w:hint="eastAsia"/>
          <w:b/>
          <w:sz w:val="24"/>
        </w:rPr>
        <w:t>無</w:t>
      </w:r>
    </w:p>
    <w:p w14:paraId="6AB325FE" w14:textId="77777777" w:rsidR="00C32DAE" w:rsidRPr="00C87AFB" w:rsidRDefault="00C32DAE" w:rsidP="001C142A">
      <w:pPr>
        <w:snapToGrid w:val="0"/>
        <w:ind w:leftChars="200" w:left="1114" w:hangingChars="350" w:hanging="709"/>
        <w:rPr>
          <w:rFonts w:ascii="HGMaruGothicMPRO" w:eastAsia="HGMaruGothicMPRO" w:hAnsi="HGMaruGothicMPRO"/>
        </w:rPr>
      </w:pPr>
    </w:p>
    <w:tbl>
      <w:tblPr>
        <w:tblStyle w:val="a4"/>
        <w:tblpPr w:leftFromText="142" w:rightFromText="142" w:vertAnchor="page" w:horzAnchor="margin" w:tblpXSpec="center" w:tblpY="7711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16414" w:rsidRPr="00C87AFB" w14:paraId="334A61EA" w14:textId="77777777" w:rsidTr="00216414">
        <w:trPr>
          <w:trHeight w:val="275"/>
        </w:trPr>
        <w:tc>
          <w:tcPr>
            <w:tcW w:w="8330" w:type="dxa"/>
          </w:tcPr>
          <w:p w14:paraId="75C575F0" w14:textId="77777777" w:rsidR="00216414" w:rsidRPr="00C87AFB" w:rsidRDefault="00216414" w:rsidP="00216414">
            <w:pPr>
              <w:ind w:leftChars="67" w:left="136"/>
              <w:jc w:val="left"/>
              <w:rPr>
                <w:rFonts w:ascii="HGMaruGothicMPRO" w:eastAsia="HGMaruGothicMPRO" w:hAnsi="HGMaruGothicMPRO"/>
              </w:rPr>
            </w:pPr>
            <w:r w:rsidRPr="00C87AFB">
              <w:rPr>
                <w:rFonts w:ascii="HGMaruGothicMPRO" w:eastAsia="HGMaruGothicMPRO" w:hAnsi="HGMaruGothicMPRO" w:hint="eastAsia"/>
              </w:rPr>
              <w:t>プレゼンタイトル</w:t>
            </w:r>
            <w:r w:rsidRPr="00C87AFB">
              <w:rPr>
                <w:rFonts w:ascii="HGMaruGothicMPRO" w:eastAsia="HGMaruGothicMPRO" w:hAnsi="HGMaruGothicMPRO" w:hint="eastAsia"/>
                <w:sz w:val="18"/>
                <w:szCs w:val="18"/>
              </w:rPr>
              <w:t>（コンビナート企業への開催案内に使用するキャッチコピー）</w:t>
            </w:r>
          </w:p>
        </w:tc>
      </w:tr>
      <w:tr w:rsidR="00216414" w:rsidRPr="00C87AFB" w14:paraId="2249B010" w14:textId="77777777" w:rsidTr="00216414">
        <w:trPr>
          <w:trHeight w:val="521"/>
        </w:trPr>
        <w:tc>
          <w:tcPr>
            <w:tcW w:w="8330" w:type="dxa"/>
          </w:tcPr>
          <w:p w14:paraId="479B0CDF" w14:textId="77777777" w:rsidR="00216414" w:rsidRPr="00C87AFB" w:rsidRDefault="00216414" w:rsidP="00216414">
            <w:pPr>
              <w:ind w:leftChars="67" w:left="136"/>
              <w:jc w:val="left"/>
              <w:rPr>
                <w:rFonts w:ascii="HGMaruGothicMPRO" w:eastAsia="HGMaruGothicMPRO" w:hAnsi="HGMaruGothicMPRO"/>
              </w:rPr>
            </w:pPr>
            <w:r w:rsidRPr="00C87AFB">
              <w:rPr>
                <w:rFonts w:ascii="HGMaruGothicMPRO" w:eastAsia="HGMaruGothicMPRO" w:hAnsi="HGMaruGothicMPRO" w:hint="eastAsia"/>
              </w:rPr>
              <w:t xml:space="preserve">　</w:t>
            </w:r>
          </w:p>
        </w:tc>
      </w:tr>
      <w:tr w:rsidR="00216414" w:rsidRPr="00C87AFB" w14:paraId="53E0C1D7" w14:textId="77777777" w:rsidTr="00216414">
        <w:trPr>
          <w:trHeight w:val="275"/>
        </w:trPr>
        <w:tc>
          <w:tcPr>
            <w:tcW w:w="8330" w:type="dxa"/>
          </w:tcPr>
          <w:p w14:paraId="7FF4229C" w14:textId="77777777" w:rsidR="00216414" w:rsidRPr="00C87AFB" w:rsidRDefault="00216414" w:rsidP="00216414">
            <w:pPr>
              <w:ind w:leftChars="67" w:left="136"/>
              <w:jc w:val="left"/>
              <w:rPr>
                <w:rFonts w:ascii="HGMaruGothicMPRO" w:eastAsia="HGMaruGothicMPRO" w:hAnsi="HGMaruGothicMPRO"/>
              </w:rPr>
            </w:pPr>
            <w:r w:rsidRPr="00C87AFB">
              <w:rPr>
                <w:rFonts w:ascii="HGMaruGothicMPRO" w:eastAsia="HGMaruGothicMPRO" w:hAnsi="HGMaruGothicMPRO" w:hint="eastAsia"/>
              </w:rPr>
              <w:t>自社の事業概要</w:t>
            </w:r>
          </w:p>
        </w:tc>
      </w:tr>
      <w:tr w:rsidR="00216414" w:rsidRPr="00C87AFB" w14:paraId="77F31E94" w14:textId="77777777" w:rsidTr="00216414">
        <w:trPr>
          <w:trHeight w:val="1372"/>
        </w:trPr>
        <w:tc>
          <w:tcPr>
            <w:tcW w:w="8330" w:type="dxa"/>
          </w:tcPr>
          <w:p w14:paraId="70794904" w14:textId="77777777" w:rsidR="00216414" w:rsidRPr="00C87AFB" w:rsidRDefault="00216414" w:rsidP="00216414">
            <w:pPr>
              <w:ind w:leftChars="67" w:left="136"/>
              <w:jc w:val="left"/>
              <w:rPr>
                <w:rFonts w:ascii="HGMaruGothicMPRO" w:eastAsia="HGMaruGothicMPRO" w:hAnsi="HGMaruGothicMPRO"/>
              </w:rPr>
            </w:pPr>
            <w:r w:rsidRPr="00C87AFB">
              <w:rPr>
                <w:rFonts w:ascii="HGMaruGothicMPRO" w:eastAsia="HGMaruGothicMPRO" w:hAnsi="HGMaruGothicMPRO" w:hint="eastAsia"/>
              </w:rPr>
              <w:t xml:space="preserve">　</w:t>
            </w:r>
          </w:p>
        </w:tc>
      </w:tr>
      <w:tr w:rsidR="00216414" w:rsidRPr="00C87AFB" w14:paraId="3A70FCB5" w14:textId="77777777" w:rsidTr="00216414">
        <w:trPr>
          <w:trHeight w:val="237"/>
        </w:trPr>
        <w:tc>
          <w:tcPr>
            <w:tcW w:w="8330" w:type="dxa"/>
          </w:tcPr>
          <w:p w14:paraId="44E904FB" w14:textId="77777777" w:rsidR="00216414" w:rsidRPr="00C87AFB" w:rsidRDefault="00216414" w:rsidP="00216414">
            <w:pPr>
              <w:ind w:leftChars="67" w:left="136"/>
              <w:jc w:val="left"/>
              <w:rPr>
                <w:rFonts w:ascii="HGMaruGothicMPRO" w:eastAsia="HGMaruGothicMPRO" w:hAnsi="HGMaruGothicMPRO"/>
              </w:rPr>
            </w:pPr>
            <w:r w:rsidRPr="00C87AFB">
              <w:rPr>
                <w:rFonts w:ascii="HGMaruGothicMPRO" w:eastAsia="HGMaruGothicMPRO" w:hAnsi="HGMaruGothicMPRO" w:hint="eastAsia"/>
              </w:rPr>
              <w:t>売り込みたい技術・製品等</w:t>
            </w:r>
          </w:p>
        </w:tc>
      </w:tr>
      <w:tr w:rsidR="00216414" w:rsidRPr="00C87AFB" w14:paraId="366420C8" w14:textId="77777777" w:rsidTr="00216414">
        <w:trPr>
          <w:trHeight w:val="1379"/>
        </w:trPr>
        <w:tc>
          <w:tcPr>
            <w:tcW w:w="8330" w:type="dxa"/>
          </w:tcPr>
          <w:p w14:paraId="1B9B7855" w14:textId="77777777" w:rsidR="00216414" w:rsidRPr="00C87AFB" w:rsidRDefault="00216414" w:rsidP="00216414">
            <w:pPr>
              <w:ind w:leftChars="67" w:left="136"/>
              <w:jc w:val="left"/>
              <w:rPr>
                <w:rFonts w:ascii="HGMaruGothicMPRO" w:eastAsia="HGMaruGothicMPRO" w:hAnsi="HGMaruGothicMPRO"/>
              </w:rPr>
            </w:pPr>
            <w:r w:rsidRPr="00C87AFB">
              <w:rPr>
                <w:rFonts w:ascii="HGMaruGothicMPRO" w:eastAsia="HGMaruGothicMPRO" w:hAnsi="HGMaruGothicMPRO" w:hint="eastAsia"/>
              </w:rPr>
              <w:t xml:space="preserve">　</w:t>
            </w:r>
          </w:p>
        </w:tc>
      </w:tr>
      <w:tr w:rsidR="00216414" w:rsidRPr="00C87AFB" w14:paraId="551A23AE" w14:textId="77777777" w:rsidTr="00216414">
        <w:trPr>
          <w:trHeight w:val="263"/>
        </w:trPr>
        <w:tc>
          <w:tcPr>
            <w:tcW w:w="8330" w:type="dxa"/>
          </w:tcPr>
          <w:p w14:paraId="3A4A7292" w14:textId="77777777" w:rsidR="00216414" w:rsidRPr="00C87AFB" w:rsidRDefault="00216414" w:rsidP="00216414">
            <w:pPr>
              <w:ind w:leftChars="67" w:left="136"/>
              <w:jc w:val="left"/>
              <w:rPr>
                <w:rFonts w:ascii="HGMaruGothicMPRO" w:eastAsia="HGMaruGothicMPRO" w:hAnsi="HGMaruGothicMPRO"/>
              </w:rPr>
            </w:pPr>
            <w:r w:rsidRPr="00C87AFB">
              <w:rPr>
                <w:rFonts w:ascii="HGMaruGothicMPRO" w:eastAsia="HGMaruGothicMPRO" w:hAnsi="HGMaruGothicMPRO" w:hint="eastAsia"/>
              </w:rPr>
              <w:t>アピールポイント</w:t>
            </w:r>
          </w:p>
        </w:tc>
      </w:tr>
      <w:tr w:rsidR="00216414" w:rsidRPr="00C87AFB" w14:paraId="790E0048" w14:textId="77777777" w:rsidTr="00216414">
        <w:trPr>
          <w:trHeight w:val="1519"/>
        </w:trPr>
        <w:tc>
          <w:tcPr>
            <w:tcW w:w="8330" w:type="dxa"/>
          </w:tcPr>
          <w:p w14:paraId="66D79F7A" w14:textId="77777777" w:rsidR="00216414" w:rsidRPr="00C87AFB" w:rsidRDefault="00216414" w:rsidP="00216414">
            <w:pPr>
              <w:ind w:leftChars="67" w:left="136"/>
              <w:jc w:val="left"/>
              <w:rPr>
                <w:rFonts w:ascii="HGMaruGothicMPRO" w:eastAsia="HGMaruGothicMPRO" w:hAnsi="HGMaruGothicMPRO"/>
              </w:rPr>
            </w:pPr>
          </w:p>
        </w:tc>
      </w:tr>
    </w:tbl>
    <w:p w14:paraId="292DB8C1" w14:textId="77777777" w:rsidR="00887883" w:rsidRPr="00C87AFB" w:rsidRDefault="00C87AFB" w:rsidP="001C142A">
      <w:pPr>
        <w:snapToGrid w:val="0"/>
        <w:ind w:leftChars="200" w:left="1114" w:hangingChars="350" w:hanging="709"/>
        <w:rPr>
          <w:rFonts w:ascii="HGMaruGothicMPRO" w:eastAsia="HGMaruGothicMPRO" w:hAnsi="HGMaruGothicMPRO" w:cs="Calibri"/>
          <w:color w:val="000000"/>
        </w:rPr>
      </w:pPr>
      <w:r>
        <w:rPr>
          <w:rFonts w:ascii="HGMaruGothicMPRO" w:eastAsia="HGMaruGothicMPRO" w:hAnsi="HGMaruGothicMPRO" w:hint="eastAsia"/>
        </w:rPr>
        <w:t>問合せ先</w:t>
      </w:r>
      <w:r w:rsidR="003B289A" w:rsidRPr="00C87AFB">
        <w:rPr>
          <w:rFonts w:ascii="HGMaruGothicMPRO" w:eastAsia="HGMaruGothicMPRO" w:hAnsi="HGMaruGothicMPRO" w:cs="Calibri"/>
          <w:color w:val="000000"/>
        </w:rPr>
        <w:t xml:space="preserve">　一般社団法人</w:t>
      </w:r>
      <w:r w:rsidR="00887883" w:rsidRPr="00C87AFB">
        <w:rPr>
          <w:rFonts w:ascii="HGMaruGothicMPRO" w:eastAsia="HGMaruGothicMPRO" w:hAnsi="HGMaruGothicMPRO" w:cs="Calibri" w:hint="eastAsia"/>
          <w:color w:val="000000"/>
        </w:rPr>
        <w:t xml:space="preserve"> </w:t>
      </w:r>
      <w:r w:rsidR="003B289A" w:rsidRPr="00C87AFB">
        <w:rPr>
          <w:rFonts w:ascii="HGMaruGothicMPRO" w:eastAsia="HGMaruGothicMPRO" w:hAnsi="HGMaruGothicMPRO" w:cs="Calibri"/>
          <w:color w:val="000000"/>
        </w:rPr>
        <w:t>大分県工業連合会</w:t>
      </w:r>
      <w:r w:rsidR="00887883" w:rsidRPr="00C87AFB">
        <w:rPr>
          <w:rFonts w:ascii="HGMaruGothicMPRO" w:eastAsia="HGMaruGothicMPRO" w:hAnsi="HGMaruGothicMPRO" w:cs="Calibri" w:hint="eastAsia"/>
          <w:color w:val="000000"/>
        </w:rPr>
        <w:t xml:space="preserve"> 事務局</w:t>
      </w:r>
      <w:r w:rsidR="00FF2E06" w:rsidRPr="00C87AFB">
        <w:rPr>
          <w:rFonts w:ascii="HGMaruGothicMPRO" w:eastAsia="HGMaruGothicMPRO" w:hAnsi="HGMaruGothicMPRO" w:cs="Calibri" w:hint="eastAsia"/>
          <w:color w:val="000000"/>
        </w:rPr>
        <w:t xml:space="preserve">　</w:t>
      </w:r>
      <w:r w:rsidR="00AC01A8">
        <w:rPr>
          <w:rFonts w:ascii="HGMaruGothicMPRO" w:eastAsia="HGMaruGothicMPRO" w:hAnsi="HGMaruGothicMPRO" w:cs="Calibri" w:hint="eastAsia"/>
          <w:color w:val="000000"/>
        </w:rPr>
        <w:t>加藤</w:t>
      </w:r>
      <w:r w:rsidR="003949BC">
        <w:rPr>
          <w:rFonts w:ascii="HGMaruGothicMPRO" w:eastAsia="HGMaruGothicMPRO" w:hAnsi="HGMaruGothicMPRO" w:cs="Calibri" w:hint="eastAsia"/>
          <w:color w:val="000000"/>
        </w:rPr>
        <w:t>・安部</w:t>
      </w:r>
    </w:p>
    <w:p w14:paraId="5A157B7C" w14:textId="77777777" w:rsidR="00C87AFB" w:rsidRDefault="001A7834" w:rsidP="001C142A">
      <w:pPr>
        <w:snapToGrid w:val="0"/>
        <w:ind w:firstLineChars="600" w:firstLine="1215"/>
        <w:rPr>
          <w:rFonts w:ascii="HGMaruGothicMPRO" w:eastAsia="HGMaruGothicMPRO" w:hAnsi="HGMaruGothicMPRO" w:cs="Calibri"/>
          <w:color w:val="000000"/>
        </w:rPr>
      </w:pPr>
      <w:r w:rsidRPr="00C87AFB">
        <w:rPr>
          <w:rFonts w:ascii="HGMaruGothicMPRO" w:eastAsia="HGMaruGothicMPRO" w:hAnsi="HGMaruGothicMPRO" w:cs="Calibri" w:hint="eastAsia"/>
          <w:color w:val="000000"/>
        </w:rPr>
        <w:t>TEL</w:t>
      </w:r>
      <w:r w:rsidR="00FB4678" w:rsidRPr="00C87AFB">
        <w:rPr>
          <w:rFonts w:ascii="HGMaruGothicMPRO" w:eastAsia="HGMaruGothicMPRO" w:hAnsi="HGMaruGothicMPRO" w:cs="Calibri" w:hint="eastAsia"/>
          <w:color w:val="000000"/>
        </w:rPr>
        <w:t>：</w:t>
      </w:r>
      <w:r w:rsidRPr="00C87AFB">
        <w:rPr>
          <w:rFonts w:ascii="HGMaruGothicMPRO" w:eastAsia="HGMaruGothicMPRO" w:hAnsi="HGMaruGothicMPRO" w:cs="Calibri" w:hint="eastAsia"/>
          <w:color w:val="000000"/>
        </w:rPr>
        <w:t>097-506-3267　FAX</w:t>
      </w:r>
      <w:r w:rsidR="00FB4678" w:rsidRPr="00C87AFB">
        <w:rPr>
          <w:rFonts w:ascii="HGMaruGothicMPRO" w:eastAsia="HGMaruGothicMPRO" w:hAnsi="HGMaruGothicMPRO" w:cs="Calibri" w:hint="eastAsia"/>
          <w:color w:val="000000"/>
        </w:rPr>
        <w:t>：</w:t>
      </w:r>
      <w:r w:rsidRPr="00C87AFB">
        <w:rPr>
          <w:rFonts w:ascii="HGMaruGothicMPRO" w:eastAsia="HGMaruGothicMPRO" w:hAnsi="HGMaruGothicMPRO" w:cs="Calibri" w:hint="eastAsia"/>
          <w:color w:val="000000"/>
        </w:rPr>
        <w:t>097-506-1753</w:t>
      </w:r>
    </w:p>
    <w:p w14:paraId="052F26CE" w14:textId="77777777" w:rsidR="003B289A" w:rsidRPr="00C87AFB" w:rsidRDefault="00391BC5" w:rsidP="001C142A">
      <w:pPr>
        <w:snapToGrid w:val="0"/>
        <w:ind w:firstLineChars="600" w:firstLine="1215"/>
        <w:rPr>
          <w:rFonts w:ascii="HGMaruGothicMPRO" w:eastAsia="HGMaruGothicMPRO" w:hAnsi="HGMaruGothicMPRO" w:cs="Calibri"/>
          <w:color w:val="000000"/>
        </w:rPr>
      </w:pPr>
      <w:r w:rsidRPr="00C87AFB">
        <w:rPr>
          <w:rFonts w:ascii="HGMaruGothicMPRO" w:eastAsia="HGMaruGothicMPRO" w:hAnsi="HGMaruGothicMPRO" w:cs="Calibri" w:hint="eastAsia"/>
          <w:color w:val="00B0F0"/>
        </w:rPr>
        <w:t xml:space="preserve"> </w:t>
      </w:r>
      <w:r w:rsidRPr="00C87AFB">
        <w:rPr>
          <w:rFonts w:ascii="HGMaruGothicMPRO" w:eastAsia="HGMaruGothicMPRO" w:hAnsi="HGMaruGothicMPRO" w:cs="Calibri" w:hint="eastAsia"/>
        </w:rPr>
        <w:t>E</w:t>
      </w:r>
      <w:r w:rsidR="00BE1BC2">
        <w:rPr>
          <w:rFonts w:ascii="HGMaruGothicMPRO" w:eastAsia="HGMaruGothicMPRO" w:hAnsi="HGMaruGothicMPRO" w:cs="Calibri"/>
        </w:rPr>
        <w:t>-mail</w:t>
      </w:r>
      <w:r w:rsidR="00FB4678" w:rsidRPr="00C87AFB">
        <w:rPr>
          <w:rFonts w:ascii="HGMaruGothicMPRO" w:eastAsia="HGMaruGothicMPRO" w:hAnsi="HGMaruGothicMPRO" w:cs="Calibri" w:hint="eastAsia"/>
        </w:rPr>
        <w:t>：</w:t>
      </w:r>
      <w:r w:rsidRPr="00C87AFB">
        <w:rPr>
          <w:rFonts w:ascii="HGMaruGothicMPRO" w:eastAsia="HGMaruGothicMPRO" w:hAnsi="HGMaruGothicMPRO" w:cs="Calibri" w:hint="eastAsia"/>
        </w:rPr>
        <w:t>info@oitakenkoren.or.jp</w:t>
      </w:r>
    </w:p>
    <w:sectPr w:rsidR="003B289A" w:rsidRPr="00C87AFB" w:rsidSect="0048278F">
      <w:pgSz w:w="11906" w:h="16838" w:code="9"/>
      <w:pgMar w:top="454" w:right="1418" w:bottom="454" w:left="1418" w:header="851" w:footer="992" w:gutter="0"/>
      <w:cols w:space="425"/>
      <w:docGrid w:type="linesAndChars" w:linePitch="29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A338" w14:textId="77777777" w:rsidR="0093221B" w:rsidRDefault="0093221B" w:rsidP="00621987">
      <w:r>
        <w:separator/>
      </w:r>
    </w:p>
  </w:endnote>
  <w:endnote w:type="continuationSeparator" w:id="0">
    <w:p w14:paraId="598DB5EA" w14:textId="77777777" w:rsidR="0093221B" w:rsidRDefault="0093221B" w:rsidP="0062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76F4" w14:textId="77777777" w:rsidR="0093221B" w:rsidRDefault="0093221B" w:rsidP="00621987">
      <w:r>
        <w:separator/>
      </w:r>
    </w:p>
  </w:footnote>
  <w:footnote w:type="continuationSeparator" w:id="0">
    <w:p w14:paraId="02ABE3A6" w14:textId="77777777" w:rsidR="0093221B" w:rsidRDefault="0093221B" w:rsidP="0062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04"/>
    <w:rsid w:val="000034F3"/>
    <w:rsid w:val="0000638C"/>
    <w:rsid w:val="000064C0"/>
    <w:rsid w:val="00014D3F"/>
    <w:rsid w:val="000165D0"/>
    <w:rsid w:val="00017F62"/>
    <w:rsid w:val="00017F64"/>
    <w:rsid w:val="000210DE"/>
    <w:rsid w:val="0003039A"/>
    <w:rsid w:val="00031D35"/>
    <w:rsid w:val="00040F2E"/>
    <w:rsid w:val="0004131C"/>
    <w:rsid w:val="00042668"/>
    <w:rsid w:val="00043510"/>
    <w:rsid w:val="00045E60"/>
    <w:rsid w:val="0005785A"/>
    <w:rsid w:val="0006403A"/>
    <w:rsid w:val="00064FC7"/>
    <w:rsid w:val="000673DD"/>
    <w:rsid w:val="000739AC"/>
    <w:rsid w:val="00074233"/>
    <w:rsid w:val="00080B24"/>
    <w:rsid w:val="000817FE"/>
    <w:rsid w:val="00081969"/>
    <w:rsid w:val="000819EB"/>
    <w:rsid w:val="00081A1C"/>
    <w:rsid w:val="000840A8"/>
    <w:rsid w:val="00084581"/>
    <w:rsid w:val="0008652D"/>
    <w:rsid w:val="000910EC"/>
    <w:rsid w:val="00093D07"/>
    <w:rsid w:val="00094E28"/>
    <w:rsid w:val="000A0F15"/>
    <w:rsid w:val="000A11C0"/>
    <w:rsid w:val="000A41FB"/>
    <w:rsid w:val="000A48CF"/>
    <w:rsid w:val="000A5F81"/>
    <w:rsid w:val="000B2FCF"/>
    <w:rsid w:val="000B5986"/>
    <w:rsid w:val="000C17B4"/>
    <w:rsid w:val="000C2A3F"/>
    <w:rsid w:val="000C73E7"/>
    <w:rsid w:val="000D5F12"/>
    <w:rsid w:val="000E4699"/>
    <w:rsid w:val="000E66CC"/>
    <w:rsid w:val="000F0B43"/>
    <w:rsid w:val="000F22EF"/>
    <w:rsid w:val="000F3AED"/>
    <w:rsid w:val="000F454D"/>
    <w:rsid w:val="000F51B4"/>
    <w:rsid w:val="0010330A"/>
    <w:rsid w:val="0010455E"/>
    <w:rsid w:val="00104F79"/>
    <w:rsid w:val="00105CBF"/>
    <w:rsid w:val="00112E6B"/>
    <w:rsid w:val="00112FD0"/>
    <w:rsid w:val="001142B3"/>
    <w:rsid w:val="001161B5"/>
    <w:rsid w:val="00117AA8"/>
    <w:rsid w:val="00121C95"/>
    <w:rsid w:val="00122A5F"/>
    <w:rsid w:val="001265F5"/>
    <w:rsid w:val="00130F20"/>
    <w:rsid w:val="00132D1B"/>
    <w:rsid w:val="001357AC"/>
    <w:rsid w:val="00136F10"/>
    <w:rsid w:val="0013747F"/>
    <w:rsid w:val="001417FD"/>
    <w:rsid w:val="00141B3A"/>
    <w:rsid w:val="00144422"/>
    <w:rsid w:val="0014483D"/>
    <w:rsid w:val="00144AED"/>
    <w:rsid w:val="00147090"/>
    <w:rsid w:val="00152302"/>
    <w:rsid w:val="0015398A"/>
    <w:rsid w:val="00153C4F"/>
    <w:rsid w:val="001541C2"/>
    <w:rsid w:val="0015534C"/>
    <w:rsid w:val="00155F07"/>
    <w:rsid w:val="00157BFF"/>
    <w:rsid w:val="00160966"/>
    <w:rsid w:val="001735E9"/>
    <w:rsid w:val="001755B4"/>
    <w:rsid w:val="00181BAC"/>
    <w:rsid w:val="00185A2C"/>
    <w:rsid w:val="00195506"/>
    <w:rsid w:val="00195B8D"/>
    <w:rsid w:val="001A5C04"/>
    <w:rsid w:val="001A7834"/>
    <w:rsid w:val="001A7A9B"/>
    <w:rsid w:val="001B077F"/>
    <w:rsid w:val="001B0EBF"/>
    <w:rsid w:val="001B23CF"/>
    <w:rsid w:val="001B365E"/>
    <w:rsid w:val="001B454A"/>
    <w:rsid w:val="001B4862"/>
    <w:rsid w:val="001B4E04"/>
    <w:rsid w:val="001C142A"/>
    <w:rsid w:val="001C21C7"/>
    <w:rsid w:val="001C41DB"/>
    <w:rsid w:val="001D0160"/>
    <w:rsid w:val="001D6F63"/>
    <w:rsid w:val="001E1E76"/>
    <w:rsid w:val="001E315A"/>
    <w:rsid w:val="001F1E71"/>
    <w:rsid w:val="00205FC2"/>
    <w:rsid w:val="00210D8C"/>
    <w:rsid w:val="0021530E"/>
    <w:rsid w:val="00216414"/>
    <w:rsid w:val="002164ED"/>
    <w:rsid w:val="00217328"/>
    <w:rsid w:val="0021745E"/>
    <w:rsid w:val="00217AAA"/>
    <w:rsid w:val="0022258C"/>
    <w:rsid w:val="00222CBD"/>
    <w:rsid w:val="00223A87"/>
    <w:rsid w:val="002257B9"/>
    <w:rsid w:val="00225E5E"/>
    <w:rsid w:val="00244380"/>
    <w:rsid w:val="002452C6"/>
    <w:rsid w:val="0025207A"/>
    <w:rsid w:val="00253C24"/>
    <w:rsid w:val="00261312"/>
    <w:rsid w:val="002654D9"/>
    <w:rsid w:val="00265D21"/>
    <w:rsid w:val="00271347"/>
    <w:rsid w:val="00280045"/>
    <w:rsid w:val="00286428"/>
    <w:rsid w:val="00286F3A"/>
    <w:rsid w:val="002943EA"/>
    <w:rsid w:val="002967F2"/>
    <w:rsid w:val="002A0CC0"/>
    <w:rsid w:val="002A3BE7"/>
    <w:rsid w:val="002A490C"/>
    <w:rsid w:val="002B1DC3"/>
    <w:rsid w:val="002B1F75"/>
    <w:rsid w:val="002B2C17"/>
    <w:rsid w:val="002C36E4"/>
    <w:rsid w:val="002C4C7A"/>
    <w:rsid w:val="002D3344"/>
    <w:rsid w:val="002D365B"/>
    <w:rsid w:val="002E6365"/>
    <w:rsid w:val="002E773B"/>
    <w:rsid w:val="002F013A"/>
    <w:rsid w:val="002F21F1"/>
    <w:rsid w:val="002F5593"/>
    <w:rsid w:val="002F672A"/>
    <w:rsid w:val="003015D5"/>
    <w:rsid w:val="00305A06"/>
    <w:rsid w:val="00307033"/>
    <w:rsid w:val="00313992"/>
    <w:rsid w:val="00315FCE"/>
    <w:rsid w:val="003177CD"/>
    <w:rsid w:val="00326DD3"/>
    <w:rsid w:val="00330A4B"/>
    <w:rsid w:val="003426D6"/>
    <w:rsid w:val="003431DA"/>
    <w:rsid w:val="00344CE2"/>
    <w:rsid w:val="003450FC"/>
    <w:rsid w:val="003562F2"/>
    <w:rsid w:val="00360317"/>
    <w:rsid w:val="00363B40"/>
    <w:rsid w:val="00365A2D"/>
    <w:rsid w:val="00371510"/>
    <w:rsid w:val="00371E36"/>
    <w:rsid w:val="00372EEB"/>
    <w:rsid w:val="00374FC9"/>
    <w:rsid w:val="00375FEA"/>
    <w:rsid w:val="00377927"/>
    <w:rsid w:val="00382E34"/>
    <w:rsid w:val="00383B55"/>
    <w:rsid w:val="00391BC5"/>
    <w:rsid w:val="003939ED"/>
    <w:rsid w:val="00394692"/>
    <w:rsid w:val="003949BC"/>
    <w:rsid w:val="00394B9F"/>
    <w:rsid w:val="00395475"/>
    <w:rsid w:val="00397EE0"/>
    <w:rsid w:val="003A2C6E"/>
    <w:rsid w:val="003A628C"/>
    <w:rsid w:val="003B2105"/>
    <w:rsid w:val="003B289A"/>
    <w:rsid w:val="003B382D"/>
    <w:rsid w:val="003C0460"/>
    <w:rsid w:val="003C2C56"/>
    <w:rsid w:val="003C4D38"/>
    <w:rsid w:val="003C544B"/>
    <w:rsid w:val="003C7B40"/>
    <w:rsid w:val="003D6511"/>
    <w:rsid w:val="003D7495"/>
    <w:rsid w:val="003E3991"/>
    <w:rsid w:val="003E3B71"/>
    <w:rsid w:val="003E7A9A"/>
    <w:rsid w:val="003F11A5"/>
    <w:rsid w:val="003F242A"/>
    <w:rsid w:val="0040107B"/>
    <w:rsid w:val="004033E4"/>
    <w:rsid w:val="00407E5F"/>
    <w:rsid w:val="00414207"/>
    <w:rsid w:val="00417A06"/>
    <w:rsid w:val="00420CF1"/>
    <w:rsid w:val="004268C8"/>
    <w:rsid w:val="00430BE1"/>
    <w:rsid w:val="004318C8"/>
    <w:rsid w:val="00432998"/>
    <w:rsid w:val="004423AB"/>
    <w:rsid w:val="00446CD8"/>
    <w:rsid w:val="004533E0"/>
    <w:rsid w:val="00454147"/>
    <w:rsid w:val="004548B7"/>
    <w:rsid w:val="0045746C"/>
    <w:rsid w:val="0045756B"/>
    <w:rsid w:val="00460192"/>
    <w:rsid w:val="00470456"/>
    <w:rsid w:val="00470D1E"/>
    <w:rsid w:val="00470EFA"/>
    <w:rsid w:val="00472F17"/>
    <w:rsid w:val="00477B2C"/>
    <w:rsid w:val="00482715"/>
    <w:rsid w:val="0048278F"/>
    <w:rsid w:val="00486FB9"/>
    <w:rsid w:val="00487DE0"/>
    <w:rsid w:val="00490D61"/>
    <w:rsid w:val="00494FC3"/>
    <w:rsid w:val="0049501E"/>
    <w:rsid w:val="004A64CF"/>
    <w:rsid w:val="004A7E3D"/>
    <w:rsid w:val="004B0BF8"/>
    <w:rsid w:val="004B4128"/>
    <w:rsid w:val="004B4E0E"/>
    <w:rsid w:val="004B5B24"/>
    <w:rsid w:val="004B5C23"/>
    <w:rsid w:val="004B7F05"/>
    <w:rsid w:val="004C5233"/>
    <w:rsid w:val="004C7805"/>
    <w:rsid w:val="004D043A"/>
    <w:rsid w:val="004D3754"/>
    <w:rsid w:val="004D4BB8"/>
    <w:rsid w:val="004D5635"/>
    <w:rsid w:val="004D59B1"/>
    <w:rsid w:val="004D6DB1"/>
    <w:rsid w:val="004E226A"/>
    <w:rsid w:val="004E27FD"/>
    <w:rsid w:val="004E3337"/>
    <w:rsid w:val="004F1D23"/>
    <w:rsid w:val="004F45D4"/>
    <w:rsid w:val="004F4CFE"/>
    <w:rsid w:val="004F6FEE"/>
    <w:rsid w:val="004F7A4D"/>
    <w:rsid w:val="00501A91"/>
    <w:rsid w:val="00504B8A"/>
    <w:rsid w:val="00507B2A"/>
    <w:rsid w:val="00510901"/>
    <w:rsid w:val="00511077"/>
    <w:rsid w:val="00512265"/>
    <w:rsid w:val="00532B61"/>
    <w:rsid w:val="00532DAD"/>
    <w:rsid w:val="005337A4"/>
    <w:rsid w:val="00534CA0"/>
    <w:rsid w:val="00537081"/>
    <w:rsid w:val="0055581E"/>
    <w:rsid w:val="00557014"/>
    <w:rsid w:val="00557688"/>
    <w:rsid w:val="00561B3B"/>
    <w:rsid w:val="005628C8"/>
    <w:rsid w:val="0057391B"/>
    <w:rsid w:val="005773AE"/>
    <w:rsid w:val="00585B4B"/>
    <w:rsid w:val="0058604A"/>
    <w:rsid w:val="005872A4"/>
    <w:rsid w:val="005943C9"/>
    <w:rsid w:val="00596867"/>
    <w:rsid w:val="005A0953"/>
    <w:rsid w:val="005A1A28"/>
    <w:rsid w:val="005A3227"/>
    <w:rsid w:val="005A7504"/>
    <w:rsid w:val="005B0409"/>
    <w:rsid w:val="005B0600"/>
    <w:rsid w:val="005B694D"/>
    <w:rsid w:val="005B69BE"/>
    <w:rsid w:val="005B74F0"/>
    <w:rsid w:val="005C0152"/>
    <w:rsid w:val="005C27B2"/>
    <w:rsid w:val="005C3C3D"/>
    <w:rsid w:val="005C6265"/>
    <w:rsid w:val="005D0F25"/>
    <w:rsid w:val="005D2174"/>
    <w:rsid w:val="005D2B86"/>
    <w:rsid w:val="005D6437"/>
    <w:rsid w:val="005F5065"/>
    <w:rsid w:val="00606E85"/>
    <w:rsid w:val="006130E0"/>
    <w:rsid w:val="006167ED"/>
    <w:rsid w:val="00620490"/>
    <w:rsid w:val="00620901"/>
    <w:rsid w:val="00621987"/>
    <w:rsid w:val="00622144"/>
    <w:rsid w:val="00623159"/>
    <w:rsid w:val="00624266"/>
    <w:rsid w:val="00625B90"/>
    <w:rsid w:val="00634396"/>
    <w:rsid w:val="006343FC"/>
    <w:rsid w:val="00640904"/>
    <w:rsid w:val="00640907"/>
    <w:rsid w:val="006451A4"/>
    <w:rsid w:val="006542BC"/>
    <w:rsid w:val="00657D56"/>
    <w:rsid w:val="00664174"/>
    <w:rsid w:val="00665E61"/>
    <w:rsid w:val="006777B3"/>
    <w:rsid w:val="00685F8C"/>
    <w:rsid w:val="0068679A"/>
    <w:rsid w:val="00687A2D"/>
    <w:rsid w:val="006971BC"/>
    <w:rsid w:val="00697D36"/>
    <w:rsid w:val="006A3DF8"/>
    <w:rsid w:val="006A4321"/>
    <w:rsid w:val="006A6C62"/>
    <w:rsid w:val="006B128C"/>
    <w:rsid w:val="006B6DE8"/>
    <w:rsid w:val="006B7CFE"/>
    <w:rsid w:val="006C28A8"/>
    <w:rsid w:val="006C2E5C"/>
    <w:rsid w:val="006C342C"/>
    <w:rsid w:val="006C35A2"/>
    <w:rsid w:val="006C6EDD"/>
    <w:rsid w:val="006D2B0B"/>
    <w:rsid w:val="006D72A8"/>
    <w:rsid w:val="006E067E"/>
    <w:rsid w:val="006E20F4"/>
    <w:rsid w:val="006E2265"/>
    <w:rsid w:val="006E5882"/>
    <w:rsid w:val="006E707E"/>
    <w:rsid w:val="006E7106"/>
    <w:rsid w:val="006E7C02"/>
    <w:rsid w:val="006F1EBB"/>
    <w:rsid w:val="006F424C"/>
    <w:rsid w:val="006F54C7"/>
    <w:rsid w:val="006F6852"/>
    <w:rsid w:val="00700AC5"/>
    <w:rsid w:val="00701CA2"/>
    <w:rsid w:val="00703411"/>
    <w:rsid w:val="00706642"/>
    <w:rsid w:val="007077F8"/>
    <w:rsid w:val="00710230"/>
    <w:rsid w:val="0071072F"/>
    <w:rsid w:val="00710AB7"/>
    <w:rsid w:val="007132F6"/>
    <w:rsid w:val="007135B3"/>
    <w:rsid w:val="00713D15"/>
    <w:rsid w:val="00714164"/>
    <w:rsid w:val="00714FB8"/>
    <w:rsid w:val="00720CA9"/>
    <w:rsid w:val="007226EB"/>
    <w:rsid w:val="00732AAB"/>
    <w:rsid w:val="0073734A"/>
    <w:rsid w:val="007435E2"/>
    <w:rsid w:val="00744FE4"/>
    <w:rsid w:val="0074533F"/>
    <w:rsid w:val="00745639"/>
    <w:rsid w:val="00745A29"/>
    <w:rsid w:val="00746C57"/>
    <w:rsid w:val="0075309B"/>
    <w:rsid w:val="00762F9F"/>
    <w:rsid w:val="00764410"/>
    <w:rsid w:val="00764FBD"/>
    <w:rsid w:val="00765609"/>
    <w:rsid w:val="007662E0"/>
    <w:rsid w:val="00771CA8"/>
    <w:rsid w:val="00777155"/>
    <w:rsid w:val="0079272F"/>
    <w:rsid w:val="00795AD7"/>
    <w:rsid w:val="007A4BBC"/>
    <w:rsid w:val="007A7FF5"/>
    <w:rsid w:val="007B30EB"/>
    <w:rsid w:val="007B36A4"/>
    <w:rsid w:val="007C2F82"/>
    <w:rsid w:val="007C3062"/>
    <w:rsid w:val="007C7983"/>
    <w:rsid w:val="007D16D3"/>
    <w:rsid w:val="007D3521"/>
    <w:rsid w:val="007D52CB"/>
    <w:rsid w:val="007E0A65"/>
    <w:rsid w:val="007F1045"/>
    <w:rsid w:val="007F150D"/>
    <w:rsid w:val="007F1EA5"/>
    <w:rsid w:val="007F2394"/>
    <w:rsid w:val="007F2CB2"/>
    <w:rsid w:val="007F69CF"/>
    <w:rsid w:val="0080187F"/>
    <w:rsid w:val="00802E02"/>
    <w:rsid w:val="00805F5E"/>
    <w:rsid w:val="00807DF2"/>
    <w:rsid w:val="008103D2"/>
    <w:rsid w:val="008114D0"/>
    <w:rsid w:val="0081489F"/>
    <w:rsid w:val="008152D6"/>
    <w:rsid w:val="0081573A"/>
    <w:rsid w:val="008166E6"/>
    <w:rsid w:val="00822008"/>
    <w:rsid w:val="008248B4"/>
    <w:rsid w:val="0082653D"/>
    <w:rsid w:val="00830C06"/>
    <w:rsid w:val="00832EF6"/>
    <w:rsid w:val="00833BE8"/>
    <w:rsid w:val="00840135"/>
    <w:rsid w:val="0084360A"/>
    <w:rsid w:val="00847808"/>
    <w:rsid w:val="0085076A"/>
    <w:rsid w:val="008562B6"/>
    <w:rsid w:val="00861373"/>
    <w:rsid w:val="00870C39"/>
    <w:rsid w:val="00880D6D"/>
    <w:rsid w:val="008841A2"/>
    <w:rsid w:val="00887883"/>
    <w:rsid w:val="00890D3E"/>
    <w:rsid w:val="00891A48"/>
    <w:rsid w:val="008953D4"/>
    <w:rsid w:val="008A5B13"/>
    <w:rsid w:val="008B163D"/>
    <w:rsid w:val="008B44CB"/>
    <w:rsid w:val="008C48DF"/>
    <w:rsid w:val="008D486B"/>
    <w:rsid w:val="008E0629"/>
    <w:rsid w:val="008E5AAE"/>
    <w:rsid w:val="008F6A11"/>
    <w:rsid w:val="00901FD3"/>
    <w:rsid w:val="00902DC3"/>
    <w:rsid w:val="009055F7"/>
    <w:rsid w:val="00912C1A"/>
    <w:rsid w:val="00914A3B"/>
    <w:rsid w:val="00916C53"/>
    <w:rsid w:val="00922237"/>
    <w:rsid w:val="00924AC6"/>
    <w:rsid w:val="00931F6C"/>
    <w:rsid w:val="0093221B"/>
    <w:rsid w:val="00934D1D"/>
    <w:rsid w:val="00937CE2"/>
    <w:rsid w:val="00944227"/>
    <w:rsid w:val="0094452B"/>
    <w:rsid w:val="00945129"/>
    <w:rsid w:val="009452C8"/>
    <w:rsid w:val="00945C85"/>
    <w:rsid w:val="00946045"/>
    <w:rsid w:val="00951FE6"/>
    <w:rsid w:val="00961319"/>
    <w:rsid w:val="00961785"/>
    <w:rsid w:val="009647D2"/>
    <w:rsid w:val="0096488D"/>
    <w:rsid w:val="009648B8"/>
    <w:rsid w:val="00965285"/>
    <w:rsid w:val="009719BC"/>
    <w:rsid w:val="00974915"/>
    <w:rsid w:val="00977A21"/>
    <w:rsid w:val="00985F10"/>
    <w:rsid w:val="009867C0"/>
    <w:rsid w:val="00990E56"/>
    <w:rsid w:val="00991385"/>
    <w:rsid w:val="009A171C"/>
    <w:rsid w:val="009A217E"/>
    <w:rsid w:val="009A4C64"/>
    <w:rsid w:val="009B0C79"/>
    <w:rsid w:val="009B309D"/>
    <w:rsid w:val="009C22BA"/>
    <w:rsid w:val="009C265B"/>
    <w:rsid w:val="009C4B32"/>
    <w:rsid w:val="009C5931"/>
    <w:rsid w:val="009D17CE"/>
    <w:rsid w:val="009D1ABD"/>
    <w:rsid w:val="009D6779"/>
    <w:rsid w:val="009D784A"/>
    <w:rsid w:val="009E0731"/>
    <w:rsid w:val="009E0736"/>
    <w:rsid w:val="009E0AF1"/>
    <w:rsid w:val="009E3C16"/>
    <w:rsid w:val="009F418C"/>
    <w:rsid w:val="00A00B84"/>
    <w:rsid w:val="00A01648"/>
    <w:rsid w:val="00A02D2F"/>
    <w:rsid w:val="00A07238"/>
    <w:rsid w:val="00A24D74"/>
    <w:rsid w:val="00A25646"/>
    <w:rsid w:val="00A262B7"/>
    <w:rsid w:val="00A27092"/>
    <w:rsid w:val="00A368DE"/>
    <w:rsid w:val="00A40252"/>
    <w:rsid w:val="00A4120F"/>
    <w:rsid w:val="00A45825"/>
    <w:rsid w:val="00A52E5B"/>
    <w:rsid w:val="00A57F79"/>
    <w:rsid w:val="00A613EC"/>
    <w:rsid w:val="00A6521F"/>
    <w:rsid w:val="00A67CC2"/>
    <w:rsid w:val="00A74C6B"/>
    <w:rsid w:val="00A7690E"/>
    <w:rsid w:val="00A8004B"/>
    <w:rsid w:val="00A86838"/>
    <w:rsid w:val="00A921D6"/>
    <w:rsid w:val="00A92D54"/>
    <w:rsid w:val="00A97550"/>
    <w:rsid w:val="00A977D4"/>
    <w:rsid w:val="00AA08BB"/>
    <w:rsid w:val="00AA2CA2"/>
    <w:rsid w:val="00AA3515"/>
    <w:rsid w:val="00AA46B6"/>
    <w:rsid w:val="00AA4AAE"/>
    <w:rsid w:val="00AA7B68"/>
    <w:rsid w:val="00AB1C84"/>
    <w:rsid w:val="00AB5120"/>
    <w:rsid w:val="00AB6ECC"/>
    <w:rsid w:val="00AC01A8"/>
    <w:rsid w:val="00AC0B71"/>
    <w:rsid w:val="00AC7003"/>
    <w:rsid w:val="00AD14FD"/>
    <w:rsid w:val="00AD1E61"/>
    <w:rsid w:val="00AD63D0"/>
    <w:rsid w:val="00AF59AD"/>
    <w:rsid w:val="00B006B6"/>
    <w:rsid w:val="00B00DC8"/>
    <w:rsid w:val="00B0267B"/>
    <w:rsid w:val="00B15DA2"/>
    <w:rsid w:val="00B22FF1"/>
    <w:rsid w:val="00B23BCD"/>
    <w:rsid w:val="00B2562A"/>
    <w:rsid w:val="00B27953"/>
    <w:rsid w:val="00B27C3B"/>
    <w:rsid w:val="00B30CDD"/>
    <w:rsid w:val="00B327E0"/>
    <w:rsid w:val="00B33605"/>
    <w:rsid w:val="00B3474D"/>
    <w:rsid w:val="00B3499F"/>
    <w:rsid w:val="00B35B3B"/>
    <w:rsid w:val="00B50FBA"/>
    <w:rsid w:val="00B61DBD"/>
    <w:rsid w:val="00B61F82"/>
    <w:rsid w:val="00B6221B"/>
    <w:rsid w:val="00B62B03"/>
    <w:rsid w:val="00B62E83"/>
    <w:rsid w:val="00B66C16"/>
    <w:rsid w:val="00B706C5"/>
    <w:rsid w:val="00B775CD"/>
    <w:rsid w:val="00B804D7"/>
    <w:rsid w:val="00B8151B"/>
    <w:rsid w:val="00B8217C"/>
    <w:rsid w:val="00B85059"/>
    <w:rsid w:val="00B86844"/>
    <w:rsid w:val="00B8790F"/>
    <w:rsid w:val="00B905A9"/>
    <w:rsid w:val="00B93F27"/>
    <w:rsid w:val="00BA1D79"/>
    <w:rsid w:val="00BA48EB"/>
    <w:rsid w:val="00BA771C"/>
    <w:rsid w:val="00BA7B62"/>
    <w:rsid w:val="00BB56AE"/>
    <w:rsid w:val="00BB58B1"/>
    <w:rsid w:val="00BC0366"/>
    <w:rsid w:val="00BC1FE2"/>
    <w:rsid w:val="00BC46C6"/>
    <w:rsid w:val="00BC6FC8"/>
    <w:rsid w:val="00BD25A7"/>
    <w:rsid w:val="00BD437A"/>
    <w:rsid w:val="00BD6B75"/>
    <w:rsid w:val="00BE1BC2"/>
    <w:rsid w:val="00BE52FF"/>
    <w:rsid w:val="00BF1453"/>
    <w:rsid w:val="00BF24AB"/>
    <w:rsid w:val="00BF76D9"/>
    <w:rsid w:val="00C00AB4"/>
    <w:rsid w:val="00C03F92"/>
    <w:rsid w:val="00C0652F"/>
    <w:rsid w:val="00C12BA7"/>
    <w:rsid w:val="00C16AA2"/>
    <w:rsid w:val="00C16E9C"/>
    <w:rsid w:val="00C20140"/>
    <w:rsid w:val="00C21508"/>
    <w:rsid w:val="00C23A98"/>
    <w:rsid w:val="00C27D27"/>
    <w:rsid w:val="00C32827"/>
    <w:rsid w:val="00C32879"/>
    <w:rsid w:val="00C32DAE"/>
    <w:rsid w:val="00C32EDD"/>
    <w:rsid w:val="00C417CA"/>
    <w:rsid w:val="00C5422B"/>
    <w:rsid w:val="00C67845"/>
    <w:rsid w:val="00C70731"/>
    <w:rsid w:val="00C70EB8"/>
    <w:rsid w:val="00C80438"/>
    <w:rsid w:val="00C832D6"/>
    <w:rsid w:val="00C860EF"/>
    <w:rsid w:val="00C87AFB"/>
    <w:rsid w:val="00C901E6"/>
    <w:rsid w:val="00C90FE2"/>
    <w:rsid w:val="00C9120F"/>
    <w:rsid w:val="00C93FEC"/>
    <w:rsid w:val="00C96C16"/>
    <w:rsid w:val="00CA0257"/>
    <w:rsid w:val="00CA25BB"/>
    <w:rsid w:val="00CA3665"/>
    <w:rsid w:val="00CA6DE3"/>
    <w:rsid w:val="00CB49EE"/>
    <w:rsid w:val="00CB6A4E"/>
    <w:rsid w:val="00CC3AF3"/>
    <w:rsid w:val="00CD0A44"/>
    <w:rsid w:val="00CD4CDA"/>
    <w:rsid w:val="00CD5823"/>
    <w:rsid w:val="00CE26DB"/>
    <w:rsid w:val="00CE3996"/>
    <w:rsid w:val="00CF085A"/>
    <w:rsid w:val="00CF1E9E"/>
    <w:rsid w:val="00D0019B"/>
    <w:rsid w:val="00D04274"/>
    <w:rsid w:val="00D044A4"/>
    <w:rsid w:val="00D06791"/>
    <w:rsid w:val="00D1161D"/>
    <w:rsid w:val="00D11BC9"/>
    <w:rsid w:val="00D14284"/>
    <w:rsid w:val="00D14DD0"/>
    <w:rsid w:val="00D21D8A"/>
    <w:rsid w:val="00D23600"/>
    <w:rsid w:val="00D2366B"/>
    <w:rsid w:val="00D276EE"/>
    <w:rsid w:val="00D34E11"/>
    <w:rsid w:val="00D35F27"/>
    <w:rsid w:val="00D37A2D"/>
    <w:rsid w:val="00D420F5"/>
    <w:rsid w:val="00D42E0C"/>
    <w:rsid w:val="00D44D06"/>
    <w:rsid w:val="00D52190"/>
    <w:rsid w:val="00D52D42"/>
    <w:rsid w:val="00D52E8A"/>
    <w:rsid w:val="00D55EA8"/>
    <w:rsid w:val="00D71674"/>
    <w:rsid w:val="00D72E20"/>
    <w:rsid w:val="00D73471"/>
    <w:rsid w:val="00D7633B"/>
    <w:rsid w:val="00D81981"/>
    <w:rsid w:val="00D81E9F"/>
    <w:rsid w:val="00D83F67"/>
    <w:rsid w:val="00D86C65"/>
    <w:rsid w:val="00D92018"/>
    <w:rsid w:val="00D93070"/>
    <w:rsid w:val="00DA28B2"/>
    <w:rsid w:val="00DA540C"/>
    <w:rsid w:val="00DB3752"/>
    <w:rsid w:val="00DB4A0F"/>
    <w:rsid w:val="00DB534C"/>
    <w:rsid w:val="00DB7B49"/>
    <w:rsid w:val="00DC7796"/>
    <w:rsid w:val="00DD0F5B"/>
    <w:rsid w:val="00DD1445"/>
    <w:rsid w:val="00DD2EDD"/>
    <w:rsid w:val="00DD30DF"/>
    <w:rsid w:val="00DD4CBF"/>
    <w:rsid w:val="00DD6666"/>
    <w:rsid w:val="00DE362D"/>
    <w:rsid w:val="00DE390E"/>
    <w:rsid w:val="00DE7A2F"/>
    <w:rsid w:val="00DF0CAB"/>
    <w:rsid w:val="00DF7770"/>
    <w:rsid w:val="00E02126"/>
    <w:rsid w:val="00E16593"/>
    <w:rsid w:val="00E171DC"/>
    <w:rsid w:val="00E1742C"/>
    <w:rsid w:val="00E22B83"/>
    <w:rsid w:val="00E25CB4"/>
    <w:rsid w:val="00E32175"/>
    <w:rsid w:val="00E408D5"/>
    <w:rsid w:val="00E4163E"/>
    <w:rsid w:val="00E41B83"/>
    <w:rsid w:val="00E4404D"/>
    <w:rsid w:val="00E46864"/>
    <w:rsid w:val="00E53894"/>
    <w:rsid w:val="00E62485"/>
    <w:rsid w:val="00E63076"/>
    <w:rsid w:val="00E6381C"/>
    <w:rsid w:val="00E63F7A"/>
    <w:rsid w:val="00E673F9"/>
    <w:rsid w:val="00E77EF5"/>
    <w:rsid w:val="00E80F60"/>
    <w:rsid w:val="00E91733"/>
    <w:rsid w:val="00E9213E"/>
    <w:rsid w:val="00E92CC4"/>
    <w:rsid w:val="00E93F79"/>
    <w:rsid w:val="00E957BB"/>
    <w:rsid w:val="00E9785B"/>
    <w:rsid w:val="00EA0358"/>
    <w:rsid w:val="00EA14A6"/>
    <w:rsid w:val="00EA2E56"/>
    <w:rsid w:val="00EA6C0B"/>
    <w:rsid w:val="00EA6CB2"/>
    <w:rsid w:val="00EB5FB1"/>
    <w:rsid w:val="00EC355C"/>
    <w:rsid w:val="00EC4CAA"/>
    <w:rsid w:val="00EC4EBD"/>
    <w:rsid w:val="00EC61B8"/>
    <w:rsid w:val="00EC6B71"/>
    <w:rsid w:val="00EC7D1E"/>
    <w:rsid w:val="00ED41CD"/>
    <w:rsid w:val="00ED7575"/>
    <w:rsid w:val="00EE0793"/>
    <w:rsid w:val="00EE08F0"/>
    <w:rsid w:val="00EE102D"/>
    <w:rsid w:val="00EE76E2"/>
    <w:rsid w:val="00EF048D"/>
    <w:rsid w:val="00EF21D8"/>
    <w:rsid w:val="00F000DA"/>
    <w:rsid w:val="00F00A72"/>
    <w:rsid w:val="00F048C5"/>
    <w:rsid w:val="00F05C58"/>
    <w:rsid w:val="00F13658"/>
    <w:rsid w:val="00F14F1E"/>
    <w:rsid w:val="00F15062"/>
    <w:rsid w:val="00F16D26"/>
    <w:rsid w:val="00F2098E"/>
    <w:rsid w:val="00F20AD9"/>
    <w:rsid w:val="00F21D5D"/>
    <w:rsid w:val="00F25BA2"/>
    <w:rsid w:val="00F327B5"/>
    <w:rsid w:val="00F35528"/>
    <w:rsid w:val="00F45798"/>
    <w:rsid w:val="00F470A6"/>
    <w:rsid w:val="00F52CD9"/>
    <w:rsid w:val="00F55DA0"/>
    <w:rsid w:val="00F656FB"/>
    <w:rsid w:val="00F66AB3"/>
    <w:rsid w:val="00F70832"/>
    <w:rsid w:val="00F71786"/>
    <w:rsid w:val="00F71FFB"/>
    <w:rsid w:val="00F76005"/>
    <w:rsid w:val="00F818A5"/>
    <w:rsid w:val="00F827B0"/>
    <w:rsid w:val="00F973FA"/>
    <w:rsid w:val="00FA340E"/>
    <w:rsid w:val="00FA34CB"/>
    <w:rsid w:val="00FB05E6"/>
    <w:rsid w:val="00FB25DC"/>
    <w:rsid w:val="00FB4678"/>
    <w:rsid w:val="00FB5E25"/>
    <w:rsid w:val="00FC396E"/>
    <w:rsid w:val="00FD2C2E"/>
    <w:rsid w:val="00FE0F26"/>
    <w:rsid w:val="00FE2A18"/>
    <w:rsid w:val="00FE52EB"/>
    <w:rsid w:val="00FE74EA"/>
    <w:rsid w:val="00FF2E06"/>
    <w:rsid w:val="00FF348F"/>
    <w:rsid w:val="00FF38A0"/>
    <w:rsid w:val="00FF435D"/>
    <w:rsid w:val="00FF50A8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29EE8"/>
  <w15:docId w15:val="{92D69F36-B4D1-4A6B-AC0F-03288189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0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987"/>
  </w:style>
  <w:style w:type="paragraph" w:styleId="a7">
    <w:name w:val="footer"/>
    <w:basedOn w:val="a"/>
    <w:link w:val="a8"/>
    <w:uiPriority w:val="99"/>
    <w:unhideWhenUsed/>
    <w:rsid w:val="00621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987"/>
  </w:style>
  <w:style w:type="paragraph" w:styleId="a9">
    <w:name w:val="Balloon Text"/>
    <w:basedOn w:val="a"/>
    <w:link w:val="aa"/>
    <w:uiPriority w:val="99"/>
    <w:semiHidden/>
    <w:unhideWhenUsed/>
    <w:rsid w:val="00391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itakenkor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D621-3B13-4068-BEF2-86EAE98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岡本　千佳</dc:creator>
  <cp:lastModifiedBy>大分県工業連合会 コーディネーター</cp:lastModifiedBy>
  <cp:revision>2</cp:revision>
  <cp:lastPrinted>2021-10-06T06:41:00Z</cp:lastPrinted>
  <dcterms:created xsi:type="dcterms:W3CDTF">2021-10-08T01:08:00Z</dcterms:created>
  <dcterms:modified xsi:type="dcterms:W3CDTF">2021-10-08T01:08:00Z</dcterms:modified>
</cp:coreProperties>
</file>